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DF" w:rsidRDefault="00C70EDF" w:rsidP="00C70EDF">
      <w:pPr>
        <w:pStyle w:val="Default"/>
        <w:rPr>
          <w:b/>
          <w:bCs/>
        </w:rPr>
      </w:pPr>
      <w:r>
        <w:rPr>
          <w:rFonts w:ascii="Arial" w:hAnsi="Arial"/>
          <w:b/>
          <w:color w:val="auto"/>
          <w:szCs w:val="20"/>
        </w:rPr>
        <w:t xml:space="preserve">                                                               </w:t>
      </w:r>
    </w:p>
    <w:p w:rsidR="00C70EDF" w:rsidRPr="00C70EDF" w:rsidRDefault="00C70EDF" w:rsidP="00C70EDF">
      <w:pPr>
        <w:jc w:val="center"/>
        <w:rPr>
          <w:sz w:val="24"/>
          <w:szCs w:val="24"/>
        </w:rPr>
      </w:pPr>
      <w:r w:rsidRPr="00C70EDF">
        <w:rPr>
          <w:b/>
          <w:bCs/>
          <w:sz w:val="24"/>
          <w:szCs w:val="24"/>
        </w:rPr>
        <w:t xml:space="preserve">СООБЩЕНИЕ </w:t>
      </w:r>
    </w:p>
    <w:p w:rsidR="00C70EDF" w:rsidRPr="00C70EDF" w:rsidRDefault="00C70EDF" w:rsidP="00C70EDF">
      <w:pPr>
        <w:jc w:val="center"/>
        <w:rPr>
          <w:sz w:val="24"/>
          <w:szCs w:val="24"/>
        </w:rPr>
      </w:pPr>
      <w:r w:rsidRPr="00C70EDF">
        <w:rPr>
          <w:b/>
          <w:bCs/>
          <w:sz w:val="24"/>
          <w:szCs w:val="24"/>
        </w:rPr>
        <w:t xml:space="preserve">о принятии предложений о внесении вопросов в повестку дня годового общего собрания акционеров </w:t>
      </w:r>
    </w:p>
    <w:p w:rsidR="00C70EDF" w:rsidRPr="00C70EDF" w:rsidRDefault="00C70EDF" w:rsidP="00C70EDF">
      <w:pPr>
        <w:jc w:val="center"/>
        <w:rPr>
          <w:sz w:val="24"/>
          <w:szCs w:val="24"/>
        </w:rPr>
      </w:pPr>
      <w:r w:rsidRPr="00C70EDF">
        <w:rPr>
          <w:b/>
          <w:bCs/>
          <w:sz w:val="24"/>
          <w:szCs w:val="24"/>
        </w:rPr>
        <w:t>и предложений о выдвижении кандидатов для избрания в совет директоров</w:t>
      </w:r>
    </w:p>
    <w:p w:rsidR="00C70EDF" w:rsidRPr="00C70EDF" w:rsidRDefault="00C70EDF" w:rsidP="00C70EDF">
      <w:pPr>
        <w:jc w:val="center"/>
        <w:rPr>
          <w:sz w:val="24"/>
          <w:szCs w:val="24"/>
        </w:rPr>
      </w:pPr>
      <w:r w:rsidRPr="00C70EDF">
        <w:rPr>
          <w:b/>
          <w:bCs/>
          <w:sz w:val="24"/>
          <w:szCs w:val="24"/>
        </w:rPr>
        <w:t xml:space="preserve">и иные органы </w:t>
      </w:r>
    </w:p>
    <w:p w:rsidR="00C70EDF" w:rsidRPr="00C70EDF" w:rsidRDefault="00C70EDF" w:rsidP="00C70EDF">
      <w:pPr>
        <w:jc w:val="center"/>
        <w:rPr>
          <w:sz w:val="24"/>
          <w:szCs w:val="24"/>
        </w:rPr>
      </w:pPr>
      <w:r w:rsidRPr="00C70EDF">
        <w:rPr>
          <w:b/>
          <w:bCs/>
          <w:sz w:val="24"/>
          <w:szCs w:val="24"/>
        </w:rPr>
        <w:t>Акцион</w:t>
      </w:r>
      <w:r>
        <w:rPr>
          <w:b/>
          <w:bCs/>
          <w:sz w:val="24"/>
          <w:szCs w:val="24"/>
        </w:rPr>
        <w:t>ерного общества «</w:t>
      </w:r>
      <w:proofErr w:type="spellStart"/>
      <w:r>
        <w:rPr>
          <w:b/>
          <w:bCs/>
          <w:sz w:val="24"/>
          <w:szCs w:val="24"/>
        </w:rPr>
        <w:t>Воронежстрой</w:t>
      </w:r>
      <w:proofErr w:type="spellEnd"/>
      <w:r w:rsidRPr="00C70EDF">
        <w:rPr>
          <w:b/>
          <w:bCs/>
          <w:sz w:val="24"/>
          <w:szCs w:val="24"/>
        </w:rPr>
        <w:t>»</w:t>
      </w:r>
    </w:p>
    <w:p w:rsidR="00C70EDF" w:rsidRPr="00C16D2E" w:rsidRDefault="00C70EDF" w:rsidP="00C70EDF">
      <w:pPr>
        <w:pStyle w:val="Default"/>
        <w:rPr>
          <w:b/>
        </w:rPr>
      </w:pPr>
    </w:p>
    <w:p w:rsidR="00C70EDF" w:rsidRPr="003A0741" w:rsidRDefault="00C70EDF" w:rsidP="00C70EDF">
      <w:pPr>
        <w:outlineLvl w:val="0"/>
        <w:rPr>
          <w:b/>
          <w:sz w:val="24"/>
          <w:szCs w:val="24"/>
        </w:rPr>
      </w:pPr>
      <w:r w:rsidRPr="00C16D2E">
        <w:rPr>
          <w:b/>
          <w:bCs/>
          <w:sz w:val="24"/>
          <w:szCs w:val="24"/>
        </w:rPr>
        <w:t xml:space="preserve">   </w:t>
      </w:r>
    </w:p>
    <w:p w:rsidR="00C70EDF" w:rsidRPr="004449D2" w:rsidRDefault="00C70EDF" w:rsidP="00C70E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Исх.№    </w:t>
      </w:r>
      <w:r>
        <w:rPr>
          <w:b/>
          <w:bCs/>
          <w:color w:val="000000"/>
          <w:sz w:val="28"/>
          <w:szCs w:val="28"/>
          <w:u w:val="single"/>
        </w:rPr>
        <w:t>45</w:t>
      </w: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t xml:space="preserve">        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от  </w:t>
      </w:r>
      <w:r>
        <w:rPr>
          <w:b/>
          <w:bCs/>
          <w:color w:val="000000"/>
          <w:sz w:val="28"/>
          <w:szCs w:val="28"/>
          <w:u w:val="single"/>
        </w:rPr>
        <w:t>23.05.2022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4449D2">
        <w:rPr>
          <w:b/>
          <w:bCs/>
          <w:color w:val="000000"/>
          <w:sz w:val="28"/>
          <w:szCs w:val="28"/>
          <w:u w:val="single"/>
        </w:rPr>
        <w:t>г.</w:t>
      </w:r>
    </w:p>
    <w:p w:rsidR="00C70EDF" w:rsidRPr="0077190B" w:rsidRDefault="00C70EDF" w:rsidP="00C70ED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Уважаемые</w:t>
      </w:r>
      <w:r w:rsidRPr="0077190B">
        <w:rPr>
          <w:b/>
          <w:bCs/>
          <w:color w:val="000000"/>
          <w:sz w:val="24"/>
          <w:szCs w:val="24"/>
        </w:rPr>
        <w:t xml:space="preserve"> Акционер</w:t>
      </w:r>
      <w:r>
        <w:rPr>
          <w:b/>
          <w:bCs/>
          <w:color w:val="000000"/>
          <w:sz w:val="24"/>
          <w:szCs w:val="24"/>
        </w:rPr>
        <w:t>ы</w:t>
      </w:r>
      <w:r w:rsidRPr="0077190B">
        <w:rPr>
          <w:b/>
          <w:bCs/>
          <w:color w:val="000000"/>
          <w:sz w:val="24"/>
          <w:szCs w:val="24"/>
        </w:rPr>
        <w:t xml:space="preserve">! </w:t>
      </w:r>
    </w:p>
    <w:p w:rsidR="00C70EDF" w:rsidRPr="00C16D2E" w:rsidRDefault="00C70EDF" w:rsidP="00C70ED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70EDF" w:rsidRPr="00CF36ED" w:rsidRDefault="00C70EDF" w:rsidP="00C70EDF">
      <w:pPr>
        <w:spacing w:before="100" w:beforeAutospacing="1" w:after="100" w:afterAutospacing="1"/>
        <w:ind w:firstLine="539"/>
        <w:rPr>
          <w:sz w:val="24"/>
          <w:szCs w:val="24"/>
        </w:rPr>
      </w:pPr>
      <w:r w:rsidRPr="005210B6">
        <w:rPr>
          <w:sz w:val="24"/>
          <w:szCs w:val="24"/>
        </w:rPr>
        <w:t xml:space="preserve">      </w:t>
      </w:r>
      <w:r w:rsidRPr="00CF36ED">
        <w:rPr>
          <w:color w:val="000000"/>
          <w:sz w:val="24"/>
          <w:szCs w:val="24"/>
        </w:rPr>
        <w:t xml:space="preserve">Согласно части 1, пункта 3 статьи 17 Федерального закона от 08.03.2022 № 46-ФЗ «О внесении изменений в отдельные законодательные акты Российской Федерации» </w:t>
      </w:r>
      <w:r w:rsidRPr="00CF36ED">
        <w:rPr>
          <w:i/>
          <w:iCs/>
          <w:color w:val="000000"/>
          <w:sz w:val="24"/>
          <w:szCs w:val="24"/>
        </w:rPr>
        <w:t>совет директоров (наблюдательный совет) акционерного общества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</w:t>
      </w:r>
      <w:r w:rsidRPr="00CF36ED">
        <w:rPr>
          <w:color w:val="000000"/>
          <w:sz w:val="24"/>
          <w:szCs w:val="24"/>
        </w:rPr>
        <w:t xml:space="preserve">, указанные в </w:t>
      </w:r>
      <w:hyperlink r:id="rId4" w:history="1">
        <w:r w:rsidRPr="00CF36ED">
          <w:rPr>
            <w:color w:val="0000FF"/>
            <w:sz w:val="24"/>
            <w:szCs w:val="24"/>
            <w:u w:val="single"/>
          </w:rPr>
          <w:t>пункте 1 статьи 53</w:t>
        </w:r>
      </w:hyperlink>
      <w:r w:rsidRPr="00CF36ED">
        <w:rPr>
          <w:color w:val="000000"/>
          <w:sz w:val="24"/>
          <w:szCs w:val="24"/>
        </w:rPr>
        <w:t xml:space="preserve"> Федерального закона от 26 декабря 1995 года № 208-ФЗ «Об акционерных обществах». </w:t>
      </w:r>
    </w:p>
    <w:p w:rsidR="00C70EDF" w:rsidRPr="00CF36ED" w:rsidRDefault="00C70EDF" w:rsidP="00C70EDF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 w:rsidRPr="00CF36ED">
        <w:rPr>
          <w:color w:val="000000"/>
          <w:sz w:val="24"/>
          <w:szCs w:val="24"/>
        </w:rPr>
        <w:t>В связи с чем, Акционерное общество</w:t>
      </w:r>
      <w:r>
        <w:rPr>
          <w:color w:val="000000"/>
          <w:sz w:val="24"/>
          <w:szCs w:val="24"/>
        </w:rPr>
        <w:t xml:space="preserve"> </w:t>
      </w:r>
      <w:r w:rsidRPr="00C70EDF"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Воронежстрой</w:t>
      </w:r>
      <w:proofErr w:type="spellEnd"/>
      <w:r w:rsidRPr="00C70EDF">
        <w:rPr>
          <w:color w:val="000000"/>
          <w:sz w:val="24"/>
          <w:szCs w:val="24"/>
        </w:rPr>
        <w:t xml:space="preserve">” </w:t>
      </w:r>
      <w:r w:rsidRPr="00CF36ED">
        <w:rPr>
          <w:color w:val="000000"/>
          <w:sz w:val="24"/>
          <w:szCs w:val="24"/>
        </w:rPr>
        <w:t>сообщает о запланированной дате проведения годово</w:t>
      </w:r>
      <w:r>
        <w:rPr>
          <w:color w:val="000000"/>
          <w:sz w:val="24"/>
          <w:szCs w:val="24"/>
        </w:rPr>
        <w:t>го общего собрания акционеров 28 июня</w:t>
      </w:r>
      <w:r w:rsidRPr="00CF36ED">
        <w:rPr>
          <w:color w:val="000000"/>
          <w:sz w:val="24"/>
          <w:szCs w:val="24"/>
        </w:rPr>
        <w:t xml:space="preserve"> 2022 года в форме собрания - совместного присутствия акционеров для обсуждения вопросов повестки дня и принятия решений по вопросам, поставленным на голосование и </w:t>
      </w:r>
      <w:r w:rsidRPr="00CF36ED">
        <w:rPr>
          <w:b/>
          <w:bCs/>
          <w:color w:val="000000"/>
          <w:sz w:val="24"/>
          <w:szCs w:val="24"/>
        </w:rPr>
        <w:t xml:space="preserve">акционеры, являющиеся в совокупности владельцами не менее чем 2 процентов голосующих акций общества, вправе вносить </w:t>
      </w:r>
      <w:r w:rsidRPr="00CF36ED">
        <w:rPr>
          <w:color w:val="000000"/>
          <w:sz w:val="24"/>
          <w:szCs w:val="24"/>
        </w:rPr>
        <w:t xml:space="preserve">предусмотренные </w:t>
      </w:r>
      <w:hyperlink r:id="rId5" w:history="1">
        <w:r w:rsidRPr="00CF36ED">
          <w:rPr>
            <w:color w:val="0000FF"/>
            <w:sz w:val="24"/>
            <w:szCs w:val="24"/>
            <w:u w:val="single"/>
          </w:rPr>
          <w:t>пунктом 3 части 1</w:t>
        </w:r>
      </w:hyperlink>
      <w:r w:rsidRPr="00CF36ED">
        <w:rPr>
          <w:sz w:val="24"/>
          <w:szCs w:val="24"/>
        </w:rPr>
        <w:t xml:space="preserve"> </w:t>
      </w:r>
      <w:r w:rsidRPr="00CF36ED">
        <w:rPr>
          <w:color w:val="000000"/>
          <w:sz w:val="24"/>
          <w:szCs w:val="24"/>
        </w:rPr>
        <w:t xml:space="preserve">статьи 17 Федерального закона от 08.03.2022 № 46-ФЗ «О внесении изменений в отдельные законодательные акты Российской Федерации» </w:t>
      </w:r>
      <w:r w:rsidRPr="00CF36ED">
        <w:rPr>
          <w:b/>
          <w:bCs/>
          <w:color w:val="000000"/>
          <w:sz w:val="24"/>
          <w:szCs w:val="24"/>
        </w:rPr>
        <w:t xml:space="preserve">предложения и дополнение к таким </w:t>
      </w:r>
      <w:r>
        <w:rPr>
          <w:b/>
          <w:bCs/>
          <w:color w:val="000000"/>
          <w:sz w:val="24"/>
          <w:szCs w:val="24"/>
        </w:rPr>
        <w:t xml:space="preserve">предложениям в срок до 1 июня </w:t>
      </w:r>
      <w:r w:rsidRPr="00CF36ED">
        <w:rPr>
          <w:b/>
          <w:bCs/>
          <w:color w:val="000000"/>
          <w:sz w:val="24"/>
          <w:szCs w:val="24"/>
        </w:rPr>
        <w:t>2022 года</w:t>
      </w:r>
      <w:r w:rsidRPr="00CF36ED">
        <w:rPr>
          <w:color w:val="000000"/>
          <w:sz w:val="24"/>
          <w:szCs w:val="24"/>
        </w:rPr>
        <w:t xml:space="preserve"> (ч.2, ч.3, статьи 17 Федерального закона от 08.03.2022 № 46-ФЗ «О внесении изменений в отдельные законодательные акты Российской Федерации»). </w:t>
      </w:r>
    </w:p>
    <w:p w:rsidR="00C70EDF" w:rsidRPr="00C70EDF" w:rsidRDefault="00C70EDF" w:rsidP="00C70EDF">
      <w:pPr>
        <w:pStyle w:val="a6"/>
        <w:rPr>
          <w:sz w:val="24"/>
          <w:szCs w:val="24"/>
        </w:rPr>
      </w:pPr>
      <w:r w:rsidRPr="00C70EDF">
        <w:rPr>
          <w:sz w:val="24"/>
          <w:szCs w:val="24"/>
        </w:rPr>
        <w:t xml:space="preserve">Предложения и дополнение к предложениям Вы можете предоставить по адресу: </w:t>
      </w:r>
    </w:p>
    <w:p w:rsidR="00C70EDF" w:rsidRPr="00C70EDF" w:rsidRDefault="00C70EDF" w:rsidP="00C70EDF">
      <w:pPr>
        <w:pStyle w:val="a6"/>
        <w:rPr>
          <w:sz w:val="24"/>
          <w:szCs w:val="24"/>
        </w:rPr>
      </w:pPr>
      <w:r w:rsidRPr="00C70EDF">
        <w:rPr>
          <w:sz w:val="24"/>
          <w:szCs w:val="24"/>
        </w:rPr>
        <w:t xml:space="preserve">394055, Российская </w:t>
      </w:r>
      <w:proofErr w:type="gramStart"/>
      <w:r w:rsidRPr="00C70EDF">
        <w:rPr>
          <w:sz w:val="24"/>
          <w:szCs w:val="24"/>
        </w:rPr>
        <w:t xml:space="preserve">Федерация,  </w:t>
      </w:r>
      <w:proofErr w:type="spellStart"/>
      <w:r w:rsidRPr="00C70EDF">
        <w:rPr>
          <w:sz w:val="24"/>
          <w:szCs w:val="24"/>
        </w:rPr>
        <w:t>г.Воро</w:t>
      </w:r>
      <w:r w:rsidRPr="00C70EDF">
        <w:rPr>
          <w:sz w:val="24"/>
          <w:szCs w:val="24"/>
        </w:rPr>
        <w:t>неж</w:t>
      </w:r>
      <w:proofErr w:type="spellEnd"/>
      <w:proofErr w:type="gramEnd"/>
      <w:r w:rsidRPr="00C70EDF">
        <w:rPr>
          <w:sz w:val="24"/>
          <w:szCs w:val="24"/>
        </w:rPr>
        <w:t>, ул. Моисеева , д.37 , офис16</w:t>
      </w:r>
      <w:r w:rsidRPr="00C70EDF">
        <w:rPr>
          <w:sz w:val="24"/>
          <w:szCs w:val="24"/>
        </w:rPr>
        <w:t>,</w:t>
      </w:r>
      <w:r w:rsidRPr="00C70EDF">
        <w:rPr>
          <w:sz w:val="24"/>
          <w:szCs w:val="24"/>
        </w:rPr>
        <w:t xml:space="preserve"> </w:t>
      </w:r>
    </w:p>
    <w:p w:rsidR="00C70EDF" w:rsidRPr="00C70EDF" w:rsidRDefault="00C70EDF" w:rsidP="00C70EDF">
      <w:pPr>
        <w:pStyle w:val="a6"/>
        <w:rPr>
          <w:sz w:val="24"/>
          <w:szCs w:val="24"/>
        </w:rPr>
      </w:pPr>
      <w:r w:rsidRPr="00C70EDF">
        <w:rPr>
          <w:sz w:val="24"/>
          <w:szCs w:val="24"/>
        </w:rPr>
        <w:t xml:space="preserve">а также, в случае отсутствия возможности лично явиться, посредством Почты России, по адресу: 394055, Российская </w:t>
      </w:r>
      <w:proofErr w:type="gramStart"/>
      <w:r w:rsidRPr="00C70EDF">
        <w:rPr>
          <w:sz w:val="24"/>
          <w:szCs w:val="24"/>
        </w:rPr>
        <w:t xml:space="preserve">Федерация,  </w:t>
      </w:r>
      <w:proofErr w:type="spellStart"/>
      <w:r w:rsidRPr="00C70EDF">
        <w:rPr>
          <w:sz w:val="24"/>
          <w:szCs w:val="24"/>
        </w:rPr>
        <w:t>г.Ворон</w:t>
      </w:r>
      <w:r w:rsidRPr="00C70EDF">
        <w:rPr>
          <w:sz w:val="24"/>
          <w:szCs w:val="24"/>
        </w:rPr>
        <w:t>еж</w:t>
      </w:r>
      <w:proofErr w:type="spellEnd"/>
      <w:proofErr w:type="gramEnd"/>
      <w:r w:rsidRPr="00C70EDF">
        <w:rPr>
          <w:sz w:val="24"/>
          <w:szCs w:val="24"/>
        </w:rPr>
        <w:t>, ул. Моисеева , д.37 , офис 2.</w:t>
      </w:r>
      <w:r w:rsidRPr="00C70EDF">
        <w:rPr>
          <w:sz w:val="24"/>
          <w:szCs w:val="24"/>
        </w:rPr>
        <w:t xml:space="preserve"> </w:t>
      </w:r>
    </w:p>
    <w:p w:rsidR="00C70EDF" w:rsidRPr="00C70EDF" w:rsidRDefault="00C70EDF" w:rsidP="00C70EDF">
      <w:pPr>
        <w:pStyle w:val="Default"/>
        <w:jc w:val="both"/>
      </w:pPr>
      <w:r>
        <w:t xml:space="preserve">Данное сообщение опубликовано </w:t>
      </w:r>
      <w:r w:rsidRPr="005210B6">
        <w:t>на сайте АО “</w:t>
      </w:r>
      <w:proofErr w:type="spellStart"/>
      <w:r w:rsidRPr="005210B6">
        <w:t>Воронежстрой</w:t>
      </w:r>
      <w:proofErr w:type="spellEnd"/>
      <w:r w:rsidRPr="005210B6">
        <w:t xml:space="preserve">” </w:t>
      </w:r>
      <w:r w:rsidRPr="005210B6">
        <w:rPr>
          <w:b/>
        </w:rPr>
        <w:t xml:space="preserve">в сети Интернет по адресу: </w:t>
      </w:r>
      <w:proofErr w:type="gramStart"/>
      <w:r w:rsidRPr="005210B6">
        <w:rPr>
          <w:b/>
        </w:rPr>
        <w:t>www.Воронежстрой.</w:t>
      </w:r>
      <w:proofErr w:type="spellStart"/>
      <w:r w:rsidRPr="005210B6">
        <w:rPr>
          <w:b/>
          <w:lang w:val="en-US"/>
        </w:rPr>
        <w:t>su</w:t>
      </w:r>
      <w:proofErr w:type="spellEnd"/>
      <w:r w:rsidRPr="005210B6">
        <w:t xml:space="preserve"> .</w:t>
      </w:r>
      <w:proofErr w:type="gramEnd"/>
      <w:r w:rsidRPr="005210B6">
        <w:t xml:space="preserve"> </w:t>
      </w:r>
    </w:p>
    <w:p w:rsidR="00C70EDF" w:rsidRPr="005D266B" w:rsidRDefault="00C70EDF" w:rsidP="00C70EDF">
      <w:pPr>
        <w:spacing w:before="100" w:beforeAutospacing="1" w:after="100" w:afterAutospacing="1"/>
        <w:rPr>
          <w:b/>
          <w:sz w:val="22"/>
          <w:szCs w:val="22"/>
        </w:rPr>
      </w:pPr>
      <w:r w:rsidRPr="005D266B">
        <w:rPr>
          <w:sz w:val="22"/>
          <w:szCs w:val="22"/>
        </w:rPr>
        <w:t xml:space="preserve">Телефоны для справок по вопросам, связанным с проведением Собрания (исполнитель </w:t>
      </w:r>
      <w:proofErr w:type="spellStart"/>
      <w:r w:rsidRPr="005D266B">
        <w:rPr>
          <w:sz w:val="22"/>
          <w:szCs w:val="22"/>
        </w:rPr>
        <w:t>Бобрешова</w:t>
      </w:r>
      <w:proofErr w:type="spellEnd"/>
      <w:r w:rsidRPr="005D266B">
        <w:rPr>
          <w:sz w:val="22"/>
          <w:szCs w:val="22"/>
        </w:rPr>
        <w:t xml:space="preserve"> Тамара Владимировна):</w:t>
      </w:r>
      <w:r w:rsidRPr="005D266B">
        <w:rPr>
          <w:b/>
          <w:sz w:val="22"/>
          <w:szCs w:val="22"/>
        </w:rPr>
        <w:t xml:space="preserve"> +7(473) 276-59-00, 8-910-340-41-18, </w:t>
      </w:r>
      <w:r w:rsidRPr="005D266B">
        <w:rPr>
          <w:sz w:val="22"/>
          <w:szCs w:val="22"/>
        </w:rPr>
        <w:t xml:space="preserve">электронная почта </w:t>
      </w:r>
      <w:hyperlink r:id="rId6" w:history="1">
        <w:r w:rsidRPr="00B5066C">
          <w:rPr>
            <w:rStyle w:val="a5"/>
            <w:b/>
            <w:sz w:val="22"/>
            <w:szCs w:val="22"/>
            <w:lang w:val="en-US"/>
          </w:rPr>
          <w:t>tvbvst</w:t>
        </w:r>
        <w:r w:rsidRPr="00B5066C">
          <w:rPr>
            <w:rStyle w:val="a5"/>
            <w:b/>
            <w:sz w:val="22"/>
            <w:szCs w:val="22"/>
          </w:rPr>
          <w:t>@</w:t>
        </w:r>
        <w:r w:rsidRPr="00B5066C">
          <w:rPr>
            <w:rStyle w:val="a5"/>
            <w:b/>
            <w:sz w:val="22"/>
            <w:szCs w:val="22"/>
            <w:lang w:val="en-US"/>
          </w:rPr>
          <w:t>mail</w:t>
        </w:r>
        <w:r w:rsidRPr="00B5066C">
          <w:rPr>
            <w:rStyle w:val="a5"/>
            <w:b/>
            <w:sz w:val="22"/>
            <w:szCs w:val="22"/>
          </w:rPr>
          <w:t>.</w:t>
        </w:r>
        <w:proofErr w:type="spellStart"/>
        <w:r w:rsidRPr="00B5066C">
          <w:rPr>
            <w:rStyle w:val="a5"/>
            <w:b/>
            <w:sz w:val="22"/>
            <w:szCs w:val="22"/>
            <w:lang w:val="en-US"/>
          </w:rPr>
          <w:t>ru</w:t>
        </w:r>
        <w:proofErr w:type="spellEnd"/>
        <w:proofErr w:type="gramStart"/>
      </w:hyperlink>
      <w:r>
        <w:rPr>
          <w:b/>
          <w:sz w:val="22"/>
          <w:szCs w:val="22"/>
        </w:rPr>
        <w:t xml:space="preserve"> </w:t>
      </w:r>
      <w:r w:rsidRPr="005D266B">
        <w:rPr>
          <w:b/>
          <w:sz w:val="22"/>
          <w:szCs w:val="22"/>
        </w:rPr>
        <w:t>.</w:t>
      </w:r>
      <w:proofErr w:type="gramEnd"/>
    </w:p>
    <w:p w:rsidR="00C70EDF" w:rsidRPr="00C70EDF" w:rsidRDefault="00C70EDF" w:rsidP="00C70EDF">
      <w:pPr>
        <w:jc w:val="both"/>
        <w:rPr>
          <w:b/>
          <w:bCs/>
          <w:szCs w:val="24"/>
        </w:rPr>
      </w:pPr>
    </w:p>
    <w:p w:rsidR="00C70EDF" w:rsidRPr="005210B6" w:rsidRDefault="00C70EDF" w:rsidP="00C70EDF">
      <w:pPr>
        <w:rPr>
          <w:sz w:val="24"/>
          <w:szCs w:val="24"/>
        </w:rPr>
      </w:pPr>
      <w:r w:rsidRPr="005210B6">
        <w:rPr>
          <w:sz w:val="24"/>
          <w:szCs w:val="24"/>
        </w:rPr>
        <w:t xml:space="preserve">       </w:t>
      </w:r>
    </w:p>
    <w:p w:rsidR="00C70EDF" w:rsidRDefault="00C70EDF" w:rsidP="00C70EDF">
      <w:pPr>
        <w:pStyle w:val="Default"/>
      </w:pPr>
      <w:r w:rsidRPr="005D266B">
        <w:rPr>
          <w:sz w:val="22"/>
          <w:szCs w:val="22"/>
        </w:rPr>
        <w:t xml:space="preserve">      </w:t>
      </w:r>
    </w:p>
    <w:p w:rsidR="00C70EDF" w:rsidRPr="00D2126F" w:rsidRDefault="00C70EDF" w:rsidP="00C70EDF">
      <w:pPr>
        <w:jc w:val="both"/>
        <w:rPr>
          <w:sz w:val="22"/>
          <w:szCs w:val="22"/>
        </w:rPr>
      </w:pPr>
      <w:r w:rsidRPr="00D2126F">
        <w:rPr>
          <w:sz w:val="22"/>
          <w:szCs w:val="22"/>
        </w:rPr>
        <w:t xml:space="preserve">                                                                        </w:t>
      </w:r>
    </w:p>
    <w:p w:rsidR="00C70EDF" w:rsidRPr="00D2126F" w:rsidRDefault="00C70EDF" w:rsidP="00C70EDF">
      <w:pPr>
        <w:jc w:val="both"/>
        <w:rPr>
          <w:sz w:val="22"/>
          <w:szCs w:val="22"/>
        </w:rPr>
      </w:pPr>
      <w:r w:rsidRPr="00D2126F">
        <w:rPr>
          <w:sz w:val="22"/>
          <w:szCs w:val="22"/>
        </w:rPr>
        <w:t xml:space="preserve">                                                                                                      Совет директоров </w:t>
      </w:r>
      <w:proofErr w:type="gramStart"/>
      <w:r w:rsidRPr="00D2126F">
        <w:rPr>
          <w:sz w:val="22"/>
          <w:szCs w:val="22"/>
        </w:rPr>
        <w:t>АО ”</w:t>
      </w:r>
      <w:proofErr w:type="spellStart"/>
      <w:r w:rsidRPr="00D2126F">
        <w:rPr>
          <w:sz w:val="22"/>
          <w:szCs w:val="22"/>
        </w:rPr>
        <w:t>Воронежстрой</w:t>
      </w:r>
      <w:proofErr w:type="spellEnd"/>
      <w:proofErr w:type="gramEnd"/>
      <w:r w:rsidRPr="00D2126F">
        <w:rPr>
          <w:sz w:val="22"/>
          <w:szCs w:val="22"/>
        </w:rPr>
        <w:t xml:space="preserve">”                                                                                   </w:t>
      </w:r>
    </w:p>
    <w:p w:rsidR="00C70EDF" w:rsidRDefault="00C70EDF" w:rsidP="00C70EDF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  <w:sz w:val="22"/>
          <w:szCs w:val="22"/>
        </w:rPr>
      </w:pPr>
      <w:r w:rsidRPr="00D2126F">
        <w:rPr>
          <w:rFonts w:ascii="Arial" w:hAnsi="Arial"/>
          <w:b/>
          <w:sz w:val="22"/>
          <w:szCs w:val="22"/>
        </w:rPr>
        <w:t xml:space="preserve">    </w:t>
      </w:r>
    </w:p>
    <w:p w:rsidR="00C70EDF" w:rsidRDefault="00C70EDF" w:rsidP="00C70EDF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C70EDF" w:rsidRDefault="00C70EDF" w:rsidP="00C70EDF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C70EDF" w:rsidRDefault="00C70EDF" w:rsidP="00C70EDF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sectPr w:rsidR="00C7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DF"/>
    <w:rsid w:val="00110FE7"/>
    <w:rsid w:val="00C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AFC4-4FBF-4C8D-B1A0-9E5A659B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E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0E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70EDF"/>
    <w:pPr>
      <w:jc w:val="both"/>
    </w:pPr>
  </w:style>
  <w:style w:type="character" w:customStyle="1" w:styleId="20">
    <w:name w:val="Основной текст 2 Знак"/>
    <w:basedOn w:val="a0"/>
    <w:link w:val="2"/>
    <w:rsid w:val="00C70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70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0EDF"/>
    <w:rPr>
      <w:color w:val="0563C1" w:themeColor="hyperlink"/>
      <w:u w:val="single"/>
    </w:rPr>
  </w:style>
  <w:style w:type="paragraph" w:styleId="a6">
    <w:name w:val="No Spacing"/>
    <w:uiPriority w:val="1"/>
    <w:qFormat/>
    <w:rsid w:val="00C7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E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bvst@mail.ru" TargetMode="External"/><Relationship Id="rId5" Type="http://schemas.openxmlformats.org/officeDocument/2006/relationships/hyperlink" Target="https://login.consultant.ru/link/?req=doc&amp;base=LAW&amp;n=411095&amp;dst=100113&amp;field=134&amp;date=11.03.2022" TargetMode="External"/><Relationship Id="rId4" Type="http://schemas.openxmlformats.org/officeDocument/2006/relationships/hyperlink" Target="https://login.consultant.ru/link/?req=doc&amp;base=LAW&amp;n=410299&amp;dst=101511&amp;field=134&amp;date=1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cp:lastPrinted>2022-05-23T11:16:00Z</cp:lastPrinted>
  <dcterms:created xsi:type="dcterms:W3CDTF">2022-05-23T10:58:00Z</dcterms:created>
  <dcterms:modified xsi:type="dcterms:W3CDTF">2022-05-23T11:18:00Z</dcterms:modified>
</cp:coreProperties>
</file>