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40" w:rsidRDefault="008E0340" w:rsidP="00BF00A6">
      <w:pPr>
        <w:pStyle w:val="a3"/>
        <w:ind w:left="0"/>
        <w:rPr>
          <w:b/>
          <w:sz w:val="28"/>
          <w:szCs w:val="28"/>
        </w:rPr>
      </w:pPr>
    </w:p>
    <w:p w:rsidR="00BF00A6" w:rsidRPr="004E4A26" w:rsidRDefault="008E0340" w:rsidP="00BF00A6">
      <w:pPr>
        <w:pStyle w:val="a3"/>
        <w:ind w:left="0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  <w:r w:rsidR="00BF00A6">
        <w:rPr>
          <w:b/>
          <w:sz w:val="28"/>
          <w:szCs w:val="28"/>
        </w:rPr>
        <w:t xml:space="preserve"> </w:t>
      </w:r>
      <w:r w:rsidR="00FA29BD">
        <w:rPr>
          <w:b/>
          <w:sz w:val="28"/>
          <w:szCs w:val="28"/>
        </w:rPr>
        <w:t xml:space="preserve">   </w:t>
      </w:r>
      <w:r w:rsidR="00771CCB" w:rsidRPr="004E4A26">
        <w:rPr>
          <w:b/>
        </w:rPr>
        <w:t>Проекты решений</w:t>
      </w:r>
    </w:p>
    <w:p w:rsidR="00E470ED" w:rsidRPr="007642E5" w:rsidRDefault="007642E5" w:rsidP="00BF00A6">
      <w:pPr>
        <w:pStyle w:val="a3"/>
        <w:ind w:left="0"/>
        <w:rPr>
          <w:b/>
          <w:sz w:val="22"/>
          <w:szCs w:val="22"/>
        </w:rPr>
      </w:pPr>
      <w:r>
        <w:rPr>
          <w:b/>
        </w:rPr>
        <w:t xml:space="preserve">   </w:t>
      </w:r>
      <w:r w:rsidR="00E470ED" w:rsidRPr="007642E5">
        <w:rPr>
          <w:b/>
          <w:sz w:val="22"/>
          <w:szCs w:val="22"/>
        </w:rPr>
        <w:t xml:space="preserve">общего годового собрания </w:t>
      </w:r>
      <w:r w:rsidR="00BF00A6" w:rsidRPr="007642E5">
        <w:rPr>
          <w:b/>
          <w:sz w:val="22"/>
          <w:szCs w:val="22"/>
        </w:rPr>
        <w:t>акционерного общества “</w:t>
      </w:r>
      <w:proofErr w:type="spellStart"/>
      <w:r w:rsidR="00BF00A6" w:rsidRPr="007642E5">
        <w:rPr>
          <w:b/>
          <w:sz w:val="22"/>
          <w:szCs w:val="22"/>
        </w:rPr>
        <w:t>Воронежстрой</w:t>
      </w:r>
      <w:proofErr w:type="spellEnd"/>
      <w:r w:rsidR="00BF00A6" w:rsidRPr="007642E5">
        <w:rPr>
          <w:b/>
          <w:sz w:val="22"/>
          <w:szCs w:val="22"/>
        </w:rPr>
        <w:t>”</w:t>
      </w:r>
      <w:r w:rsidR="00E470ED" w:rsidRPr="007642E5">
        <w:rPr>
          <w:b/>
          <w:sz w:val="22"/>
          <w:szCs w:val="22"/>
        </w:rPr>
        <w:t xml:space="preserve"> </w:t>
      </w:r>
      <w:r w:rsidR="00202ECD">
        <w:rPr>
          <w:b/>
          <w:sz w:val="22"/>
          <w:szCs w:val="22"/>
        </w:rPr>
        <w:t xml:space="preserve">по итогам 2023 </w:t>
      </w:r>
      <w:r w:rsidRPr="007642E5">
        <w:rPr>
          <w:b/>
          <w:sz w:val="22"/>
          <w:szCs w:val="22"/>
        </w:rPr>
        <w:t>года</w:t>
      </w:r>
    </w:p>
    <w:p w:rsidR="008E0340" w:rsidRPr="007642E5" w:rsidRDefault="00E470ED" w:rsidP="004E4A26">
      <w:pPr>
        <w:pStyle w:val="a3"/>
        <w:ind w:left="0"/>
        <w:rPr>
          <w:b/>
        </w:rPr>
      </w:pPr>
      <w:r w:rsidRPr="007642E5">
        <w:rPr>
          <w:b/>
          <w:sz w:val="22"/>
          <w:szCs w:val="22"/>
        </w:rPr>
        <w:t xml:space="preserve">                                             </w:t>
      </w:r>
      <w:r w:rsidR="00BF00A6" w:rsidRPr="004E4A26">
        <w:rPr>
          <w:b/>
        </w:rPr>
        <w:t xml:space="preserve">                 </w:t>
      </w:r>
      <w:r w:rsidR="008E77A3" w:rsidRPr="004E4A26">
        <w:rPr>
          <w:b/>
        </w:rPr>
        <w:t xml:space="preserve">                  </w:t>
      </w:r>
    </w:p>
    <w:p w:rsidR="00771CCB" w:rsidRPr="004E4A26" w:rsidRDefault="00BF00A6" w:rsidP="00BF00A6">
      <w:pPr>
        <w:pStyle w:val="a3"/>
        <w:ind w:left="0"/>
        <w:jc w:val="both"/>
        <w:rPr>
          <w:rFonts w:eastAsiaTheme="minorHAnsi"/>
          <w:b/>
          <w:color w:val="000000"/>
          <w:sz w:val="22"/>
          <w:szCs w:val="22"/>
        </w:rPr>
      </w:pPr>
      <w:r>
        <w:rPr>
          <w:rFonts w:eastAsiaTheme="minorHAnsi"/>
          <w:b/>
          <w:color w:val="000000"/>
          <w:sz w:val="22"/>
          <w:szCs w:val="22"/>
        </w:rPr>
        <w:t xml:space="preserve">    </w:t>
      </w:r>
      <w:r w:rsidRPr="004E4A26">
        <w:rPr>
          <w:rFonts w:eastAsiaTheme="minorHAnsi"/>
          <w:b/>
          <w:color w:val="000000"/>
          <w:sz w:val="22"/>
          <w:szCs w:val="22"/>
        </w:rPr>
        <w:t>Инициатор проведения годового общего собрания акцион</w:t>
      </w:r>
      <w:r w:rsidR="00FA29BD" w:rsidRPr="004E4A26">
        <w:rPr>
          <w:rFonts w:eastAsiaTheme="minorHAnsi"/>
          <w:b/>
          <w:color w:val="000000"/>
          <w:sz w:val="22"/>
          <w:szCs w:val="22"/>
        </w:rPr>
        <w:t>еров Акционерного обще</w:t>
      </w:r>
      <w:r w:rsidRPr="004E4A26">
        <w:rPr>
          <w:rFonts w:eastAsiaTheme="minorHAnsi"/>
          <w:b/>
          <w:color w:val="000000"/>
          <w:sz w:val="22"/>
          <w:szCs w:val="22"/>
        </w:rPr>
        <w:t>с</w:t>
      </w:r>
      <w:r w:rsidR="00FA29BD" w:rsidRPr="004E4A26">
        <w:rPr>
          <w:rFonts w:eastAsiaTheme="minorHAnsi"/>
          <w:b/>
          <w:color w:val="000000"/>
          <w:sz w:val="22"/>
          <w:szCs w:val="22"/>
        </w:rPr>
        <w:t>т</w:t>
      </w:r>
      <w:r w:rsidRPr="004E4A26">
        <w:rPr>
          <w:rFonts w:eastAsiaTheme="minorHAnsi"/>
          <w:b/>
          <w:color w:val="000000"/>
          <w:sz w:val="22"/>
          <w:szCs w:val="22"/>
        </w:rPr>
        <w:t>ва</w:t>
      </w:r>
      <w:r w:rsidR="00FA29BD" w:rsidRPr="004E4A26">
        <w:rPr>
          <w:rFonts w:eastAsiaTheme="minorHAnsi"/>
          <w:b/>
          <w:color w:val="000000"/>
          <w:sz w:val="22"/>
          <w:szCs w:val="22"/>
        </w:rPr>
        <w:t xml:space="preserve"> </w:t>
      </w:r>
      <w:r w:rsidRPr="004E4A26">
        <w:rPr>
          <w:rFonts w:eastAsiaTheme="minorHAnsi"/>
          <w:b/>
          <w:color w:val="000000"/>
          <w:sz w:val="22"/>
          <w:szCs w:val="22"/>
        </w:rPr>
        <w:t>“</w:t>
      </w:r>
      <w:proofErr w:type="spellStart"/>
      <w:r w:rsidRPr="004E4A26">
        <w:rPr>
          <w:rFonts w:eastAsiaTheme="minorHAnsi"/>
          <w:b/>
          <w:color w:val="000000"/>
          <w:sz w:val="22"/>
          <w:szCs w:val="22"/>
        </w:rPr>
        <w:t>Воронежстрой</w:t>
      </w:r>
      <w:proofErr w:type="spellEnd"/>
      <w:r w:rsidRPr="004E4A26">
        <w:rPr>
          <w:rFonts w:eastAsiaTheme="minorHAnsi"/>
          <w:b/>
          <w:color w:val="000000"/>
          <w:sz w:val="22"/>
          <w:szCs w:val="22"/>
        </w:rPr>
        <w:t>” по итогам</w:t>
      </w:r>
      <w:r w:rsidR="00202ECD">
        <w:rPr>
          <w:rFonts w:eastAsiaTheme="minorHAnsi"/>
          <w:b/>
          <w:color w:val="000000"/>
          <w:sz w:val="22"/>
          <w:szCs w:val="22"/>
        </w:rPr>
        <w:t xml:space="preserve"> 2023</w:t>
      </w:r>
      <w:r w:rsidRPr="004E4A26">
        <w:rPr>
          <w:rFonts w:eastAsiaTheme="minorHAnsi"/>
          <w:b/>
          <w:color w:val="000000"/>
          <w:sz w:val="22"/>
          <w:szCs w:val="22"/>
        </w:rPr>
        <w:t xml:space="preserve"> года и внесение всех вопросов в повестку дня собрания: Совет директоров </w:t>
      </w:r>
      <w:proofErr w:type="spellStart"/>
      <w:proofErr w:type="gramStart"/>
      <w:r w:rsidRPr="004E4A26">
        <w:rPr>
          <w:rFonts w:eastAsiaTheme="minorHAnsi"/>
          <w:b/>
          <w:color w:val="000000"/>
          <w:sz w:val="22"/>
          <w:szCs w:val="22"/>
        </w:rPr>
        <w:t>АО”Воронежстрой</w:t>
      </w:r>
      <w:proofErr w:type="spellEnd"/>
      <w:proofErr w:type="gramEnd"/>
      <w:r w:rsidRPr="004E4A26">
        <w:rPr>
          <w:rFonts w:eastAsiaTheme="minorHAnsi"/>
          <w:b/>
          <w:color w:val="000000"/>
          <w:sz w:val="22"/>
          <w:szCs w:val="22"/>
        </w:rPr>
        <w:t>”.</w:t>
      </w:r>
    </w:p>
    <w:p w:rsidR="00BF00A6" w:rsidRPr="004E4A26" w:rsidRDefault="00BF00A6" w:rsidP="00BF00A6">
      <w:pPr>
        <w:pStyle w:val="a3"/>
        <w:ind w:left="0"/>
        <w:jc w:val="both"/>
        <w:rPr>
          <w:rFonts w:eastAsiaTheme="minorHAnsi"/>
          <w:b/>
          <w:color w:val="000000"/>
          <w:sz w:val="22"/>
          <w:szCs w:val="22"/>
        </w:rPr>
      </w:pPr>
      <w:r w:rsidRPr="004E4A26">
        <w:rPr>
          <w:rFonts w:eastAsiaTheme="minorHAnsi"/>
          <w:b/>
          <w:color w:val="000000"/>
          <w:sz w:val="22"/>
          <w:szCs w:val="22"/>
        </w:rPr>
        <w:t xml:space="preserve">    Позиция совета директоров </w:t>
      </w:r>
      <w:proofErr w:type="spellStart"/>
      <w:proofErr w:type="gramStart"/>
      <w:r w:rsidRPr="004E4A26">
        <w:rPr>
          <w:rFonts w:eastAsiaTheme="minorHAnsi"/>
          <w:b/>
          <w:color w:val="000000"/>
          <w:sz w:val="22"/>
          <w:szCs w:val="22"/>
        </w:rPr>
        <w:t>АО”Во</w:t>
      </w:r>
      <w:r w:rsidR="00FA29BD" w:rsidRPr="004E4A26">
        <w:rPr>
          <w:rFonts w:eastAsiaTheme="minorHAnsi"/>
          <w:b/>
          <w:color w:val="000000"/>
          <w:sz w:val="22"/>
          <w:szCs w:val="22"/>
        </w:rPr>
        <w:t>ронежстрой</w:t>
      </w:r>
      <w:proofErr w:type="spellEnd"/>
      <w:proofErr w:type="gramEnd"/>
      <w:r w:rsidR="00FA29BD" w:rsidRPr="004E4A26">
        <w:rPr>
          <w:rFonts w:eastAsiaTheme="minorHAnsi"/>
          <w:b/>
          <w:color w:val="000000"/>
          <w:sz w:val="22"/>
          <w:szCs w:val="22"/>
        </w:rPr>
        <w:t>” относительно повестк</w:t>
      </w:r>
      <w:r w:rsidRPr="004E4A26">
        <w:rPr>
          <w:rFonts w:eastAsiaTheme="minorHAnsi"/>
          <w:b/>
          <w:color w:val="000000"/>
          <w:sz w:val="22"/>
          <w:szCs w:val="22"/>
        </w:rPr>
        <w:t xml:space="preserve">и дня общего годового собрания акционеров: рассмотрение вопросов связано с требованиями Федерально закона “Об акционерных обществах”, Устава </w:t>
      </w:r>
      <w:proofErr w:type="spellStart"/>
      <w:r w:rsidRPr="004E4A26">
        <w:rPr>
          <w:rFonts w:eastAsiaTheme="minorHAnsi"/>
          <w:b/>
          <w:color w:val="000000"/>
          <w:sz w:val="22"/>
          <w:szCs w:val="22"/>
        </w:rPr>
        <w:t>АО”Воронежстрой</w:t>
      </w:r>
      <w:proofErr w:type="spellEnd"/>
      <w:r w:rsidRPr="004E4A26">
        <w:rPr>
          <w:rFonts w:eastAsiaTheme="minorHAnsi"/>
          <w:b/>
          <w:color w:val="000000"/>
          <w:sz w:val="22"/>
          <w:szCs w:val="22"/>
        </w:rPr>
        <w:t>”, а также необходимости обеспечения текущей деятельности Общества.</w:t>
      </w:r>
    </w:p>
    <w:p w:rsidR="008E0340" w:rsidRDefault="008E0340" w:rsidP="00BF00A6">
      <w:pPr>
        <w:pStyle w:val="a3"/>
        <w:ind w:left="0"/>
        <w:jc w:val="both"/>
        <w:rPr>
          <w:rFonts w:eastAsiaTheme="minorHAnsi"/>
          <w:b/>
          <w:color w:val="000000"/>
          <w:sz w:val="22"/>
          <w:szCs w:val="22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E0340" w:rsidRPr="004E4A26" w:rsidTr="002C2BCA">
        <w:tc>
          <w:tcPr>
            <w:tcW w:w="9776" w:type="dxa"/>
          </w:tcPr>
          <w:p w:rsidR="008E0340" w:rsidRPr="004E4A26" w:rsidRDefault="008E0340" w:rsidP="006962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4A26">
              <w:rPr>
                <w:b/>
                <w:sz w:val="22"/>
                <w:szCs w:val="22"/>
                <w:u w:val="single"/>
                <w:shd w:val="clear" w:color="auto" w:fill="FFFFFF"/>
              </w:rPr>
              <w:t>Вопрос №1 повестки дня:</w:t>
            </w:r>
            <w:r w:rsidRPr="004E4A26">
              <w:rPr>
                <w:sz w:val="22"/>
                <w:szCs w:val="22"/>
              </w:rPr>
              <w:t xml:space="preserve"> </w:t>
            </w:r>
          </w:p>
          <w:p w:rsidR="008E0340" w:rsidRPr="004E4A26" w:rsidRDefault="008E0340" w:rsidP="008E0340">
            <w:pPr>
              <w:autoSpaceDE w:val="0"/>
              <w:autoSpaceDN w:val="0"/>
              <w:adjustRightInd w:val="0"/>
              <w:ind w:left="57"/>
              <w:jc w:val="both"/>
              <w:rPr>
                <w:sz w:val="22"/>
                <w:szCs w:val="22"/>
              </w:rPr>
            </w:pPr>
            <w:r w:rsidRPr="004E4A26">
              <w:rPr>
                <w:sz w:val="22"/>
                <w:szCs w:val="22"/>
              </w:rPr>
              <w:t>Об утверждении годового отчета Акционерного</w:t>
            </w:r>
            <w:r w:rsidR="00202ECD">
              <w:rPr>
                <w:sz w:val="22"/>
                <w:szCs w:val="22"/>
              </w:rPr>
              <w:t xml:space="preserve"> общества “</w:t>
            </w:r>
            <w:proofErr w:type="spellStart"/>
            <w:r w:rsidR="00202ECD">
              <w:rPr>
                <w:sz w:val="22"/>
                <w:szCs w:val="22"/>
              </w:rPr>
              <w:t>Воронежстрой</w:t>
            </w:r>
            <w:proofErr w:type="spellEnd"/>
            <w:r w:rsidR="00202ECD">
              <w:rPr>
                <w:sz w:val="22"/>
                <w:szCs w:val="22"/>
              </w:rPr>
              <w:t>” за 2023</w:t>
            </w:r>
            <w:r w:rsidRPr="004E4A26">
              <w:rPr>
                <w:sz w:val="22"/>
                <w:szCs w:val="22"/>
              </w:rPr>
              <w:t xml:space="preserve"> год.</w:t>
            </w:r>
          </w:p>
          <w:p w:rsidR="008E0340" w:rsidRPr="004E4A26" w:rsidRDefault="008E0340" w:rsidP="008E0340">
            <w:pPr>
              <w:autoSpaceDE w:val="0"/>
              <w:autoSpaceDN w:val="0"/>
              <w:adjustRightInd w:val="0"/>
              <w:ind w:left="57"/>
              <w:jc w:val="both"/>
              <w:rPr>
                <w:i/>
                <w:sz w:val="22"/>
                <w:szCs w:val="22"/>
              </w:rPr>
            </w:pPr>
            <w:r w:rsidRPr="004E4A26">
              <w:rPr>
                <w:i/>
                <w:sz w:val="22"/>
                <w:szCs w:val="22"/>
              </w:rPr>
              <w:t>Особое мнение членов совета директоров Общества по данному вопросу повестки дня отсутствует.</w:t>
            </w:r>
          </w:p>
          <w:p w:rsidR="008E0340" w:rsidRPr="004E4A26" w:rsidRDefault="008E0340" w:rsidP="008E034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E4A26">
              <w:rPr>
                <w:b/>
                <w:sz w:val="22"/>
                <w:szCs w:val="22"/>
              </w:rPr>
              <w:t>П</w:t>
            </w:r>
            <w:r w:rsidRPr="004E4A26">
              <w:rPr>
                <w:b/>
                <w:bCs/>
                <w:sz w:val="22"/>
                <w:szCs w:val="22"/>
                <w:u w:val="single"/>
              </w:rPr>
              <w:t>роект решения по вопросу 1 повестки дня собрания:</w:t>
            </w:r>
            <w:r w:rsidRPr="004E4A2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8E0340" w:rsidRPr="00BD0DD6" w:rsidRDefault="00202ECD" w:rsidP="00202ECD">
            <w:pPr>
              <w:autoSpaceDE w:val="0"/>
              <w:autoSpaceDN w:val="0"/>
              <w:adjustRightInd w:val="0"/>
              <w:ind w:left="57" w:right="283"/>
              <w:jc w:val="both"/>
            </w:pPr>
            <w:r w:rsidRPr="0035434B">
              <w:rPr>
                <w:shd w:val="clear" w:color="auto" w:fill="FFFFFF"/>
              </w:rPr>
              <w:t xml:space="preserve">Утвердить </w:t>
            </w:r>
            <w:r>
              <w:t xml:space="preserve">годовой </w:t>
            </w:r>
            <w:proofErr w:type="gramStart"/>
            <w:r>
              <w:t xml:space="preserve">отчет </w:t>
            </w:r>
            <w:r w:rsidRPr="0035434B">
              <w:t xml:space="preserve"> </w:t>
            </w:r>
            <w:r w:rsidRPr="001814E2">
              <w:t>Акционерного</w:t>
            </w:r>
            <w:proofErr w:type="gramEnd"/>
            <w:r>
              <w:t xml:space="preserve"> общества “</w:t>
            </w:r>
            <w:proofErr w:type="spellStart"/>
            <w:r>
              <w:t>Воронежстрой</w:t>
            </w:r>
            <w:proofErr w:type="spellEnd"/>
            <w:r>
              <w:t xml:space="preserve">” за 2023 </w:t>
            </w:r>
            <w:r w:rsidRPr="001814E2">
              <w:t>год</w:t>
            </w:r>
            <w:r w:rsidRPr="00E4716E">
              <w:t xml:space="preserve"> </w:t>
            </w:r>
            <w:r w:rsidRPr="00074D50">
              <w:rPr>
                <w:color w:val="000000"/>
                <w:sz w:val="21"/>
                <w:szCs w:val="21"/>
              </w:rPr>
              <w:t>(Приложе</w:t>
            </w:r>
            <w:r>
              <w:rPr>
                <w:color w:val="000000"/>
                <w:sz w:val="21"/>
                <w:szCs w:val="21"/>
              </w:rPr>
              <w:t>ние №1</w:t>
            </w:r>
            <w:r w:rsidRPr="00074D50">
              <w:rPr>
                <w:color w:val="000000"/>
                <w:sz w:val="21"/>
                <w:szCs w:val="21"/>
              </w:rPr>
              <w:t xml:space="preserve">) (Утверждаемые  документы соответствуют проектам документов входящим в состав информации и материалов подлежащим предоставлению лицам, имеющим право на участие в общем собрании акционеров при подготовке к его проведению. Проект документа </w:t>
            </w:r>
            <w:proofErr w:type="gramStart"/>
            <w:r w:rsidRPr="00074D50">
              <w:rPr>
                <w:color w:val="000000"/>
                <w:sz w:val="21"/>
                <w:szCs w:val="21"/>
              </w:rPr>
              <w:t>размещен  на</w:t>
            </w:r>
            <w:proofErr w:type="gramEnd"/>
            <w:r w:rsidRPr="00074D50">
              <w:rPr>
                <w:color w:val="000000"/>
                <w:sz w:val="21"/>
                <w:szCs w:val="21"/>
              </w:rPr>
              <w:t xml:space="preserve">  странице в сети “Интернет” http://www.Воронежстрой.su ).</w:t>
            </w:r>
            <w:bookmarkStart w:id="0" w:name="_GoBack"/>
            <w:bookmarkEnd w:id="0"/>
          </w:p>
        </w:tc>
      </w:tr>
      <w:tr w:rsidR="008E0340" w:rsidRPr="004E4A26" w:rsidTr="002C2BCA">
        <w:tc>
          <w:tcPr>
            <w:tcW w:w="9776" w:type="dxa"/>
          </w:tcPr>
          <w:p w:rsidR="008E0340" w:rsidRPr="004E4A26" w:rsidRDefault="008E0340" w:rsidP="006962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4A26">
              <w:rPr>
                <w:b/>
                <w:sz w:val="22"/>
                <w:szCs w:val="22"/>
                <w:u w:val="single"/>
                <w:shd w:val="clear" w:color="auto" w:fill="FFFFFF"/>
              </w:rPr>
              <w:t>Вопрос №2 повестки дня:</w:t>
            </w:r>
            <w:r w:rsidRPr="004E4A26">
              <w:rPr>
                <w:sz w:val="22"/>
                <w:szCs w:val="22"/>
              </w:rPr>
              <w:t xml:space="preserve"> </w:t>
            </w:r>
          </w:p>
          <w:p w:rsidR="008E0340" w:rsidRPr="00BD0DD6" w:rsidRDefault="008E0340" w:rsidP="00BD0DD6">
            <w:pPr>
              <w:autoSpaceDE w:val="0"/>
              <w:autoSpaceDN w:val="0"/>
              <w:adjustRightInd w:val="0"/>
              <w:ind w:left="57"/>
              <w:jc w:val="both"/>
            </w:pPr>
            <w:r w:rsidRPr="004E4A26">
              <w:rPr>
                <w:sz w:val="22"/>
                <w:szCs w:val="22"/>
              </w:rPr>
              <w:t xml:space="preserve">Об утверждении годовой бухгалтерской (финансовой) отчетности Акционерного </w:t>
            </w:r>
            <w:r w:rsidR="008E77A3" w:rsidRPr="004E4A26">
              <w:rPr>
                <w:sz w:val="22"/>
                <w:szCs w:val="22"/>
              </w:rPr>
              <w:t>общества “</w:t>
            </w:r>
            <w:proofErr w:type="spellStart"/>
            <w:proofErr w:type="gramStart"/>
            <w:r w:rsidR="00202ECD">
              <w:rPr>
                <w:sz w:val="22"/>
                <w:szCs w:val="22"/>
              </w:rPr>
              <w:t>Воронежстрой</w:t>
            </w:r>
            <w:proofErr w:type="spellEnd"/>
            <w:r w:rsidR="00202ECD">
              <w:rPr>
                <w:sz w:val="22"/>
                <w:szCs w:val="22"/>
              </w:rPr>
              <w:t>”  за</w:t>
            </w:r>
            <w:proofErr w:type="gramEnd"/>
            <w:r w:rsidR="00202ECD">
              <w:rPr>
                <w:sz w:val="22"/>
                <w:szCs w:val="22"/>
              </w:rPr>
              <w:t xml:space="preserve"> 2023</w:t>
            </w:r>
            <w:r w:rsidRPr="004E4A26">
              <w:rPr>
                <w:sz w:val="22"/>
                <w:szCs w:val="22"/>
              </w:rPr>
              <w:t xml:space="preserve"> год</w:t>
            </w:r>
            <w:r w:rsidR="00BD0DD6">
              <w:rPr>
                <w:sz w:val="22"/>
                <w:szCs w:val="22"/>
              </w:rPr>
              <w:t xml:space="preserve"> </w:t>
            </w:r>
            <w:r w:rsidR="00BD0DD6">
              <w:t>.</w:t>
            </w:r>
          </w:p>
          <w:p w:rsidR="008E0340" w:rsidRPr="004E4A26" w:rsidRDefault="008E0340" w:rsidP="008E0340">
            <w:pPr>
              <w:autoSpaceDE w:val="0"/>
              <w:autoSpaceDN w:val="0"/>
              <w:adjustRightInd w:val="0"/>
              <w:ind w:left="57"/>
              <w:jc w:val="both"/>
              <w:rPr>
                <w:i/>
                <w:sz w:val="22"/>
                <w:szCs w:val="22"/>
              </w:rPr>
            </w:pPr>
            <w:r w:rsidRPr="004E4A26">
              <w:rPr>
                <w:i/>
                <w:sz w:val="22"/>
                <w:szCs w:val="22"/>
              </w:rPr>
              <w:t>Особое мнение членов совета директоров Общества по данному вопросу повестки дня отсутствует.</w:t>
            </w:r>
          </w:p>
          <w:p w:rsidR="008E0340" w:rsidRPr="004E4A26" w:rsidRDefault="008E0340" w:rsidP="008E0340">
            <w:pPr>
              <w:rPr>
                <w:sz w:val="22"/>
                <w:szCs w:val="22"/>
                <w:shd w:val="clear" w:color="auto" w:fill="FFFFFF"/>
              </w:rPr>
            </w:pPr>
            <w:r w:rsidRPr="004E4A26">
              <w:rPr>
                <w:b/>
                <w:bCs/>
                <w:sz w:val="22"/>
                <w:szCs w:val="22"/>
                <w:u w:val="single"/>
              </w:rPr>
              <w:t>Проект решения по вопросу 2 повестки дня собрания:</w:t>
            </w:r>
            <w:r w:rsidRPr="004E4A26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8E0340" w:rsidRPr="00202ECD" w:rsidRDefault="00202ECD" w:rsidP="00202ECD">
            <w:pPr>
              <w:ind w:right="359"/>
            </w:pPr>
            <w:r w:rsidRPr="001814E2">
              <w:rPr>
                <w:shd w:val="clear" w:color="auto" w:fill="FFFFFF"/>
              </w:rPr>
              <w:t>Утвердить</w:t>
            </w:r>
            <w:r w:rsidRPr="001814E2">
              <w:t xml:space="preserve"> </w:t>
            </w:r>
            <w:r>
              <w:t xml:space="preserve">годовую бухгалтерскую </w:t>
            </w:r>
            <w:r w:rsidRPr="001814E2">
              <w:t xml:space="preserve">(финансовую) отчетность Акционерного </w:t>
            </w:r>
            <w:r>
              <w:t>общества “</w:t>
            </w:r>
            <w:proofErr w:type="spellStart"/>
            <w:proofErr w:type="gramStart"/>
            <w:r>
              <w:t>Воронежстрой</w:t>
            </w:r>
            <w:proofErr w:type="spellEnd"/>
            <w:r>
              <w:t>”  за</w:t>
            </w:r>
            <w:proofErr w:type="gramEnd"/>
            <w:r>
              <w:t xml:space="preserve"> 2023</w:t>
            </w:r>
            <w:r w:rsidRPr="001814E2">
              <w:t xml:space="preserve"> год</w:t>
            </w:r>
            <w:r>
              <w:t xml:space="preserve"> </w:t>
            </w:r>
            <w:r w:rsidRPr="00074D50">
              <w:rPr>
                <w:color w:val="000000"/>
                <w:sz w:val="21"/>
                <w:szCs w:val="21"/>
              </w:rPr>
              <w:t>(Приложе</w:t>
            </w:r>
            <w:r>
              <w:rPr>
                <w:color w:val="000000"/>
                <w:sz w:val="21"/>
                <w:szCs w:val="21"/>
              </w:rPr>
              <w:t>ние №2</w:t>
            </w:r>
            <w:r w:rsidRPr="00074D50">
              <w:rPr>
                <w:color w:val="000000"/>
                <w:sz w:val="21"/>
                <w:szCs w:val="21"/>
              </w:rPr>
              <w:t xml:space="preserve">) (Утверждаемые  документы соответствуют проектам документов входящим в состав информации и материалов подлежащим предоставлению лицам, имеющим право на участие в общем собрании акционеров при подготовке к его проведению. Проект документа </w:t>
            </w:r>
            <w:proofErr w:type="gramStart"/>
            <w:r w:rsidRPr="00074D50">
              <w:rPr>
                <w:color w:val="000000"/>
                <w:sz w:val="21"/>
                <w:szCs w:val="21"/>
              </w:rPr>
              <w:t>размещен  на</w:t>
            </w:r>
            <w:proofErr w:type="gramEnd"/>
            <w:r w:rsidRPr="00074D50">
              <w:rPr>
                <w:color w:val="000000"/>
                <w:sz w:val="21"/>
                <w:szCs w:val="21"/>
              </w:rPr>
              <w:t xml:space="preserve">  странице в сети “Интернет” http://www.Воронежстрой.su ).</w:t>
            </w:r>
            <w:r>
              <w:t xml:space="preserve"> </w:t>
            </w:r>
          </w:p>
        </w:tc>
      </w:tr>
      <w:tr w:rsidR="008E0340" w:rsidRPr="004E4A26" w:rsidTr="002C2BCA">
        <w:tc>
          <w:tcPr>
            <w:tcW w:w="9776" w:type="dxa"/>
          </w:tcPr>
          <w:p w:rsidR="008E0340" w:rsidRPr="004E4A26" w:rsidRDefault="008E0340" w:rsidP="006962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4A26">
              <w:rPr>
                <w:b/>
                <w:sz w:val="22"/>
                <w:szCs w:val="22"/>
                <w:u w:val="single"/>
                <w:shd w:val="clear" w:color="auto" w:fill="FFFFFF"/>
              </w:rPr>
              <w:t>Вопрос №3 повестки дня:</w:t>
            </w:r>
            <w:r w:rsidRPr="004E4A26">
              <w:rPr>
                <w:sz w:val="22"/>
                <w:szCs w:val="22"/>
              </w:rPr>
              <w:t xml:space="preserve"> </w:t>
            </w:r>
          </w:p>
          <w:p w:rsidR="008E0340" w:rsidRPr="004E4A26" w:rsidRDefault="008E0340" w:rsidP="008E0340">
            <w:pPr>
              <w:rPr>
                <w:sz w:val="22"/>
                <w:szCs w:val="22"/>
              </w:rPr>
            </w:pPr>
            <w:proofErr w:type="gramStart"/>
            <w:r w:rsidRPr="004E4A26">
              <w:rPr>
                <w:sz w:val="22"/>
                <w:szCs w:val="22"/>
              </w:rPr>
              <w:t>Утверждение  распределения</w:t>
            </w:r>
            <w:proofErr w:type="gramEnd"/>
            <w:r w:rsidRPr="004E4A26">
              <w:rPr>
                <w:sz w:val="22"/>
                <w:szCs w:val="22"/>
              </w:rPr>
              <w:t xml:space="preserve">   прибыли (в том числе выплата (объявление дивидендов) ) и убытков  АО ”</w:t>
            </w:r>
            <w:proofErr w:type="spellStart"/>
            <w:r w:rsidRPr="004E4A26">
              <w:rPr>
                <w:sz w:val="22"/>
                <w:szCs w:val="22"/>
              </w:rPr>
              <w:t>Воронежстрой</w:t>
            </w:r>
            <w:proofErr w:type="spellEnd"/>
            <w:r w:rsidRPr="004E4A26">
              <w:rPr>
                <w:sz w:val="22"/>
                <w:szCs w:val="22"/>
              </w:rPr>
              <w:t>”   по результатам отчетного года.</w:t>
            </w:r>
          </w:p>
          <w:p w:rsidR="008E0340" w:rsidRPr="004E4A26" w:rsidRDefault="008E0340" w:rsidP="008E0340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4E4A26">
              <w:rPr>
                <w:i/>
                <w:sz w:val="22"/>
                <w:szCs w:val="22"/>
              </w:rPr>
              <w:t>Особое мнение членов совета директоров Общества по данному вопросу повестки дня отсутствует.</w:t>
            </w:r>
          </w:p>
          <w:p w:rsidR="008E0340" w:rsidRPr="004E4A26" w:rsidRDefault="008E0340" w:rsidP="008E0340">
            <w:pPr>
              <w:rPr>
                <w:sz w:val="22"/>
                <w:szCs w:val="22"/>
              </w:rPr>
            </w:pPr>
            <w:r w:rsidRPr="004E4A26">
              <w:rPr>
                <w:b/>
                <w:bCs/>
                <w:sz w:val="22"/>
                <w:szCs w:val="22"/>
                <w:u w:val="single"/>
              </w:rPr>
              <w:t>Проект решения по вопросу 3 повестки дня собрания:</w:t>
            </w:r>
            <w:r w:rsidRPr="004E4A26">
              <w:rPr>
                <w:sz w:val="22"/>
                <w:szCs w:val="22"/>
              </w:rPr>
              <w:t xml:space="preserve"> </w:t>
            </w:r>
          </w:p>
          <w:p w:rsidR="00202ECD" w:rsidRPr="00202ECD" w:rsidRDefault="00202ECD" w:rsidP="00202ECD">
            <w:pPr>
              <w:outlineLvl w:val="0"/>
            </w:pPr>
            <w:r>
              <w:t xml:space="preserve">   </w:t>
            </w:r>
            <w:proofErr w:type="gramStart"/>
            <w:r w:rsidRPr="00202ECD">
              <w:t>Утвердить  распределение</w:t>
            </w:r>
            <w:proofErr w:type="gramEnd"/>
            <w:r w:rsidRPr="00202ECD">
              <w:t xml:space="preserve"> прибыли и убытков общества в следующем порядке:</w:t>
            </w:r>
          </w:p>
          <w:p w:rsidR="00202ECD" w:rsidRPr="00202ECD" w:rsidRDefault="00202ECD" w:rsidP="00202ECD">
            <w:pPr>
              <w:pStyle w:val="a6"/>
              <w:spacing w:before="0" w:after="0"/>
              <w:ind w:left="199" w:right="-142"/>
              <w:rPr>
                <w:rFonts w:ascii="Times New Roman" w:hAnsi="Times New Roman"/>
                <w:i/>
                <w:sz w:val="22"/>
                <w:szCs w:val="22"/>
              </w:rPr>
            </w:pPr>
            <w:r w:rsidRPr="00202ECD">
              <w:rPr>
                <w:rFonts w:ascii="Times New Roman" w:hAnsi="Times New Roman"/>
                <w:sz w:val="22"/>
                <w:szCs w:val="22"/>
              </w:rPr>
              <w:t xml:space="preserve">По результатам 2023 отчетного года Обществом получена чистая прибыль в </w:t>
            </w:r>
            <w:proofErr w:type="gramStart"/>
            <w:r w:rsidRPr="00202ECD">
              <w:rPr>
                <w:rFonts w:ascii="Times New Roman" w:hAnsi="Times New Roman"/>
                <w:sz w:val="22"/>
                <w:szCs w:val="22"/>
              </w:rPr>
              <w:t>размере  10108979</w:t>
            </w:r>
            <w:proofErr w:type="gramEnd"/>
            <w:r w:rsidRPr="00202ECD">
              <w:rPr>
                <w:rFonts w:ascii="Times New Roman" w:hAnsi="Times New Roman"/>
                <w:sz w:val="22"/>
                <w:szCs w:val="22"/>
              </w:rPr>
              <w:t>,59  рублей.</w:t>
            </w:r>
          </w:p>
          <w:p w:rsidR="00202ECD" w:rsidRPr="00202ECD" w:rsidRDefault="00202ECD" w:rsidP="00202ECD">
            <w:pPr>
              <w:pStyle w:val="a6"/>
              <w:spacing w:before="0" w:after="0"/>
              <w:ind w:left="-142" w:right="-142"/>
              <w:rPr>
                <w:rFonts w:ascii="Times New Roman" w:hAnsi="Times New Roman"/>
                <w:sz w:val="22"/>
                <w:szCs w:val="22"/>
              </w:rPr>
            </w:pPr>
            <w:r w:rsidRPr="00202ECD">
              <w:rPr>
                <w:rFonts w:ascii="Times New Roman" w:hAnsi="Times New Roman"/>
                <w:sz w:val="22"/>
                <w:szCs w:val="22"/>
              </w:rPr>
              <w:t xml:space="preserve">       Прибыль, полученную по итогам 2023 отчетного года, не распределять.</w:t>
            </w:r>
          </w:p>
          <w:p w:rsidR="00202ECD" w:rsidRPr="00202ECD" w:rsidRDefault="00202ECD" w:rsidP="00202ECD">
            <w:pPr>
              <w:pStyle w:val="a6"/>
              <w:spacing w:before="0" w:after="0"/>
              <w:ind w:left="0" w:right="19"/>
              <w:rPr>
                <w:rFonts w:ascii="Times New Roman" w:hAnsi="Times New Roman"/>
                <w:sz w:val="22"/>
                <w:szCs w:val="22"/>
              </w:rPr>
            </w:pPr>
            <w:r w:rsidRPr="00202ECD">
              <w:rPr>
                <w:rFonts w:ascii="Times New Roman" w:hAnsi="Times New Roman"/>
                <w:sz w:val="22"/>
                <w:szCs w:val="22"/>
              </w:rPr>
              <w:t xml:space="preserve">    Расходы за счет прибыли на премирование в размере – 1650541,95 рублей, материальная помощь сотрудникам 178222,00 рублей, организация новогоднего праздника – 37530,00 рублей, утвердить.</w:t>
            </w:r>
          </w:p>
          <w:p w:rsidR="00202ECD" w:rsidRPr="00202ECD" w:rsidRDefault="00202ECD" w:rsidP="00202ECD">
            <w:pPr>
              <w:pStyle w:val="a6"/>
              <w:spacing w:before="0" w:after="0"/>
              <w:ind w:left="0" w:right="19"/>
              <w:rPr>
                <w:sz w:val="22"/>
                <w:szCs w:val="22"/>
                <w:u w:val="single"/>
                <w:shd w:val="clear" w:color="auto" w:fill="FFFFFF"/>
              </w:rPr>
            </w:pPr>
            <w:r w:rsidRPr="00202ECD">
              <w:rPr>
                <w:rFonts w:ascii="Times New Roman" w:hAnsi="Times New Roman"/>
                <w:sz w:val="22"/>
                <w:szCs w:val="22"/>
              </w:rPr>
              <w:t xml:space="preserve">   Не </w:t>
            </w:r>
            <w:proofErr w:type="gramStart"/>
            <w:r w:rsidRPr="00202ECD">
              <w:rPr>
                <w:rFonts w:ascii="Times New Roman" w:hAnsi="Times New Roman"/>
                <w:sz w:val="22"/>
                <w:szCs w:val="22"/>
              </w:rPr>
              <w:t>выплачивать  дивиденд</w:t>
            </w:r>
            <w:proofErr w:type="gramEnd"/>
            <w:r w:rsidRPr="00202ECD">
              <w:rPr>
                <w:rFonts w:ascii="Times New Roman" w:hAnsi="Times New Roman"/>
                <w:sz w:val="22"/>
                <w:szCs w:val="22"/>
              </w:rPr>
              <w:t xml:space="preserve">  по привилегированным акциям типа А, а также  по обыкновенным именным акциям </w:t>
            </w:r>
            <w:proofErr w:type="spellStart"/>
            <w:r w:rsidRPr="00202ECD">
              <w:rPr>
                <w:rFonts w:ascii="Times New Roman" w:hAnsi="Times New Roman"/>
                <w:sz w:val="22"/>
                <w:szCs w:val="22"/>
              </w:rPr>
              <w:t>АО”Воронежстрой</w:t>
            </w:r>
            <w:proofErr w:type="spellEnd"/>
            <w:r w:rsidRPr="00202ECD">
              <w:rPr>
                <w:rFonts w:ascii="Times New Roman" w:hAnsi="Times New Roman"/>
                <w:sz w:val="22"/>
                <w:szCs w:val="22"/>
              </w:rPr>
              <w:t>” по итогам  2023 года.</w:t>
            </w:r>
            <w:r w:rsidRPr="00202ECD">
              <w:rPr>
                <w:sz w:val="22"/>
                <w:szCs w:val="22"/>
                <w:u w:val="single"/>
                <w:shd w:val="clear" w:color="auto" w:fill="FFFFFF"/>
              </w:rPr>
              <w:t xml:space="preserve">    </w:t>
            </w:r>
          </w:p>
          <w:p w:rsidR="008E0340" w:rsidRPr="004E4A26" w:rsidRDefault="00202ECD" w:rsidP="00202ECD">
            <w:pPr>
              <w:outlineLvl w:val="0"/>
              <w:rPr>
                <w:b/>
                <w:sz w:val="22"/>
                <w:szCs w:val="22"/>
                <w:u w:val="single"/>
                <w:shd w:val="clear" w:color="auto" w:fill="FFFFFF"/>
              </w:rPr>
            </w:pPr>
            <w:r w:rsidRPr="00202ECD">
              <w:rPr>
                <w:sz w:val="22"/>
                <w:szCs w:val="22"/>
                <w:shd w:val="clear" w:color="auto" w:fill="FFFFFF"/>
              </w:rPr>
              <w:t xml:space="preserve">    Направить часть нераспределенной прибыли за прошлые годы в сумме 9888345 рублей 65 копеек на покрытие убытков, полученных в предыдущие периоды.</w:t>
            </w:r>
          </w:p>
        </w:tc>
      </w:tr>
      <w:tr w:rsidR="008E0340" w:rsidRPr="004E4A26" w:rsidTr="002C2BCA">
        <w:tc>
          <w:tcPr>
            <w:tcW w:w="9776" w:type="dxa"/>
          </w:tcPr>
          <w:p w:rsidR="008E0340" w:rsidRPr="004E4A26" w:rsidRDefault="008E0340" w:rsidP="006962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4A26">
              <w:rPr>
                <w:b/>
                <w:sz w:val="22"/>
                <w:szCs w:val="22"/>
                <w:u w:val="single"/>
                <w:shd w:val="clear" w:color="auto" w:fill="FFFFFF"/>
              </w:rPr>
              <w:t>Вопрос №4 повестки дня:</w:t>
            </w:r>
            <w:r w:rsidRPr="004E4A26">
              <w:rPr>
                <w:sz w:val="22"/>
                <w:szCs w:val="22"/>
              </w:rPr>
              <w:t xml:space="preserve"> </w:t>
            </w:r>
          </w:p>
          <w:p w:rsidR="008E0340" w:rsidRPr="004E4A26" w:rsidRDefault="008E0340" w:rsidP="008E03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4A26">
              <w:rPr>
                <w:sz w:val="22"/>
                <w:szCs w:val="22"/>
              </w:rPr>
              <w:t xml:space="preserve">Избрание членов Совета директоров </w:t>
            </w:r>
            <w:proofErr w:type="spellStart"/>
            <w:proofErr w:type="gramStart"/>
            <w:r w:rsidRPr="004E4A26">
              <w:rPr>
                <w:sz w:val="22"/>
                <w:szCs w:val="22"/>
              </w:rPr>
              <w:t>АО”Воронежстрой</w:t>
            </w:r>
            <w:proofErr w:type="spellEnd"/>
            <w:proofErr w:type="gramEnd"/>
            <w:r w:rsidRPr="004E4A26">
              <w:rPr>
                <w:sz w:val="22"/>
                <w:szCs w:val="22"/>
              </w:rPr>
              <w:t>”.</w:t>
            </w:r>
          </w:p>
          <w:p w:rsidR="008E0340" w:rsidRPr="004E4A26" w:rsidRDefault="008E0340" w:rsidP="008E0340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4E4A26">
              <w:rPr>
                <w:i/>
                <w:sz w:val="22"/>
                <w:szCs w:val="22"/>
              </w:rPr>
              <w:t xml:space="preserve"> Особое мнение членов совета директоров Общества по данному вопросу повестки дня отсутствует.</w:t>
            </w:r>
          </w:p>
          <w:p w:rsidR="008E0340" w:rsidRPr="004E4A26" w:rsidRDefault="008E0340" w:rsidP="008E0340">
            <w:pPr>
              <w:rPr>
                <w:sz w:val="22"/>
                <w:szCs w:val="22"/>
              </w:rPr>
            </w:pPr>
            <w:r w:rsidRPr="004E4A26">
              <w:rPr>
                <w:b/>
                <w:bCs/>
                <w:sz w:val="22"/>
                <w:szCs w:val="22"/>
                <w:u w:val="single"/>
              </w:rPr>
              <w:t>Проект решения по вопросу 4 повестки дня собрания:</w:t>
            </w:r>
            <w:r w:rsidRPr="004E4A26">
              <w:rPr>
                <w:sz w:val="22"/>
                <w:szCs w:val="22"/>
              </w:rPr>
              <w:t xml:space="preserve"> </w:t>
            </w:r>
          </w:p>
          <w:p w:rsidR="008E0340" w:rsidRPr="004E4A26" w:rsidRDefault="008E0340" w:rsidP="008E0340">
            <w:pPr>
              <w:rPr>
                <w:b/>
                <w:sz w:val="22"/>
                <w:szCs w:val="22"/>
                <w:u w:val="single"/>
                <w:shd w:val="clear" w:color="auto" w:fill="FFFFFF"/>
              </w:rPr>
            </w:pPr>
            <w:r w:rsidRPr="004E4A26">
              <w:rPr>
                <w:sz w:val="22"/>
                <w:szCs w:val="22"/>
              </w:rPr>
              <w:t>Формулировка решения:</w:t>
            </w:r>
            <w:r w:rsidR="00FA29BD" w:rsidRPr="004E4A26">
              <w:rPr>
                <w:b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Pr="004E4A26">
              <w:rPr>
                <w:sz w:val="22"/>
                <w:szCs w:val="22"/>
              </w:rPr>
              <w:t xml:space="preserve">Избрать членами Совета директоров </w:t>
            </w:r>
            <w:proofErr w:type="spellStart"/>
            <w:proofErr w:type="gramStart"/>
            <w:r w:rsidRPr="004E4A26">
              <w:rPr>
                <w:sz w:val="22"/>
                <w:szCs w:val="22"/>
              </w:rPr>
              <w:t>АО”Воронежстрой</w:t>
            </w:r>
            <w:proofErr w:type="spellEnd"/>
            <w:proofErr w:type="gramEnd"/>
            <w:r w:rsidRPr="004E4A26">
              <w:rPr>
                <w:sz w:val="22"/>
                <w:szCs w:val="22"/>
              </w:rPr>
              <w:t>” следующих кандидатов:</w:t>
            </w:r>
            <w:r w:rsidRPr="004E4A26">
              <w:rPr>
                <w:sz w:val="22"/>
                <w:szCs w:val="22"/>
                <w:highlight w:val="yellow"/>
              </w:rPr>
              <w:t xml:space="preserve"> </w:t>
            </w:r>
          </w:p>
          <w:p w:rsidR="00202ECD" w:rsidRDefault="00202ECD" w:rsidP="008E034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Анненко</w:t>
            </w:r>
            <w:proofErr w:type="spellEnd"/>
            <w:r>
              <w:rPr>
                <w:sz w:val="22"/>
                <w:szCs w:val="22"/>
              </w:rPr>
              <w:t xml:space="preserve"> Елена Александровна</w:t>
            </w:r>
          </w:p>
          <w:p w:rsidR="008E0340" w:rsidRPr="004E4A26" w:rsidRDefault="008E0340" w:rsidP="008E034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 w:rsidRPr="004E4A26">
              <w:rPr>
                <w:sz w:val="22"/>
                <w:szCs w:val="22"/>
              </w:rPr>
              <w:t>Гнеушев</w:t>
            </w:r>
            <w:proofErr w:type="spellEnd"/>
            <w:r w:rsidRPr="004E4A26">
              <w:rPr>
                <w:sz w:val="22"/>
                <w:szCs w:val="22"/>
              </w:rPr>
              <w:t xml:space="preserve"> Иван Павлович</w:t>
            </w:r>
          </w:p>
          <w:p w:rsidR="008E0340" w:rsidRPr="004E4A26" w:rsidRDefault="008E0340" w:rsidP="008E034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 w:rsidRPr="004E4A26">
              <w:rPr>
                <w:sz w:val="22"/>
                <w:szCs w:val="22"/>
              </w:rPr>
              <w:t>Чернышов</w:t>
            </w:r>
            <w:proofErr w:type="spellEnd"/>
            <w:r w:rsidRPr="004E4A26">
              <w:rPr>
                <w:sz w:val="22"/>
                <w:szCs w:val="22"/>
              </w:rPr>
              <w:t xml:space="preserve"> Владимир Леонидович</w:t>
            </w:r>
          </w:p>
          <w:p w:rsidR="008E0340" w:rsidRPr="004E4A26" w:rsidRDefault="008E0340" w:rsidP="008E034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 w:rsidRPr="004E4A26">
              <w:rPr>
                <w:sz w:val="22"/>
                <w:szCs w:val="22"/>
              </w:rPr>
              <w:t>Чернышов</w:t>
            </w:r>
            <w:proofErr w:type="spellEnd"/>
            <w:r w:rsidRPr="004E4A26">
              <w:rPr>
                <w:sz w:val="22"/>
                <w:szCs w:val="22"/>
              </w:rPr>
              <w:t xml:space="preserve"> Сергей Владимирович</w:t>
            </w:r>
          </w:p>
          <w:p w:rsidR="008E0340" w:rsidRPr="004E4A26" w:rsidRDefault="002C2BCA" w:rsidP="008E034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 w:rsidRPr="004E4A26">
              <w:rPr>
                <w:sz w:val="22"/>
                <w:szCs w:val="22"/>
              </w:rPr>
              <w:t>Шакин</w:t>
            </w:r>
            <w:proofErr w:type="spellEnd"/>
            <w:r w:rsidRPr="004E4A26">
              <w:rPr>
                <w:sz w:val="22"/>
                <w:szCs w:val="22"/>
              </w:rPr>
              <w:t xml:space="preserve"> Андрей Викторович</w:t>
            </w:r>
          </w:p>
          <w:p w:rsidR="008E0340" w:rsidRPr="004E4A26" w:rsidRDefault="001A6E8B" w:rsidP="009D0B73">
            <w:pPr>
              <w:rPr>
                <w:i/>
                <w:sz w:val="22"/>
                <w:szCs w:val="22"/>
              </w:rPr>
            </w:pPr>
            <w:r w:rsidRPr="004E4A26">
              <w:rPr>
                <w:rFonts w:eastAsiaTheme="minorHAnsi"/>
                <w:i/>
                <w:color w:val="000000"/>
                <w:sz w:val="22"/>
                <w:szCs w:val="22"/>
              </w:rPr>
              <w:t xml:space="preserve">Кандидатуры </w:t>
            </w:r>
            <w:proofErr w:type="spellStart"/>
            <w:r w:rsidR="007642E5">
              <w:rPr>
                <w:i/>
                <w:sz w:val="22"/>
                <w:szCs w:val="22"/>
              </w:rPr>
              <w:t>Гнеушева</w:t>
            </w:r>
            <w:proofErr w:type="spellEnd"/>
            <w:r w:rsidR="007642E5">
              <w:rPr>
                <w:i/>
                <w:sz w:val="22"/>
                <w:szCs w:val="22"/>
              </w:rPr>
              <w:t xml:space="preserve"> И. П., Михайлова С. </w:t>
            </w:r>
            <w:proofErr w:type="gramStart"/>
            <w:r w:rsidR="007642E5">
              <w:rPr>
                <w:i/>
                <w:sz w:val="22"/>
                <w:szCs w:val="22"/>
              </w:rPr>
              <w:t xml:space="preserve">А. </w:t>
            </w:r>
            <w:r w:rsidRPr="004E4A26">
              <w:rPr>
                <w:i/>
                <w:sz w:val="22"/>
                <w:szCs w:val="22"/>
              </w:rPr>
              <w:t>,</w:t>
            </w:r>
            <w:proofErr w:type="spellStart"/>
            <w:r w:rsidRPr="004E4A26">
              <w:rPr>
                <w:i/>
                <w:sz w:val="22"/>
                <w:szCs w:val="22"/>
              </w:rPr>
              <w:t>Чернышова</w:t>
            </w:r>
            <w:proofErr w:type="spellEnd"/>
            <w:proofErr w:type="gramEnd"/>
            <w:r w:rsidRPr="004E4A26">
              <w:rPr>
                <w:i/>
                <w:sz w:val="22"/>
                <w:szCs w:val="22"/>
              </w:rPr>
              <w:t xml:space="preserve"> В.Л., </w:t>
            </w:r>
            <w:proofErr w:type="spellStart"/>
            <w:r w:rsidRPr="004E4A26">
              <w:rPr>
                <w:i/>
                <w:sz w:val="22"/>
                <w:szCs w:val="22"/>
              </w:rPr>
              <w:t>Чернышова</w:t>
            </w:r>
            <w:proofErr w:type="spellEnd"/>
            <w:r w:rsidRPr="004E4A26">
              <w:rPr>
                <w:i/>
                <w:sz w:val="22"/>
                <w:szCs w:val="22"/>
              </w:rPr>
              <w:t xml:space="preserve"> С.</w:t>
            </w:r>
            <w:r w:rsidR="005D5D2A" w:rsidRPr="004E4A26">
              <w:rPr>
                <w:i/>
                <w:sz w:val="22"/>
                <w:szCs w:val="22"/>
              </w:rPr>
              <w:t xml:space="preserve"> В.</w:t>
            </w:r>
            <w:r w:rsidRPr="004E4A26">
              <w:rPr>
                <w:i/>
                <w:sz w:val="22"/>
                <w:szCs w:val="22"/>
              </w:rPr>
              <w:t xml:space="preserve"> </w:t>
            </w:r>
            <w:r w:rsidR="002C2BCA" w:rsidRPr="004E4A26">
              <w:rPr>
                <w:i/>
                <w:sz w:val="22"/>
                <w:szCs w:val="22"/>
              </w:rPr>
              <w:t xml:space="preserve">, Шакина А.В. </w:t>
            </w:r>
            <w:r w:rsidRPr="004E4A26">
              <w:rPr>
                <w:i/>
                <w:sz w:val="22"/>
                <w:szCs w:val="22"/>
              </w:rPr>
              <w:t>предл</w:t>
            </w:r>
            <w:r w:rsidR="002F6F90" w:rsidRPr="004E4A26">
              <w:rPr>
                <w:i/>
                <w:sz w:val="22"/>
                <w:szCs w:val="22"/>
              </w:rPr>
              <w:t xml:space="preserve">ожены акционером </w:t>
            </w:r>
            <w:proofErr w:type="spellStart"/>
            <w:r w:rsidR="002F6F90" w:rsidRPr="004E4A26">
              <w:rPr>
                <w:i/>
                <w:sz w:val="22"/>
                <w:szCs w:val="22"/>
              </w:rPr>
              <w:t>Чернышовым</w:t>
            </w:r>
            <w:proofErr w:type="spellEnd"/>
            <w:r w:rsidR="002F6F90" w:rsidRPr="004E4A26">
              <w:rPr>
                <w:i/>
                <w:sz w:val="22"/>
                <w:szCs w:val="22"/>
              </w:rPr>
              <w:t xml:space="preserve"> В.Л.</w:t>
            </w:r>
          </w:p>
        </w:tc>
      </w:tr>
      <w:tr w:rsidR="008E0340" w:rsidRPr="004E4A26" w:rsidTr="002C2BCA">
        <w:tc>
          <w:tcPr>
            <w:tcW w:w="9776" w:type="dxa"/>
          </w:tcPr>
          <w:p w:rsidR="008E0340" w:rsidRPr="004E4A26" w:rsidRDefault="008E0340" w:rsidP="006962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4A26">
              <w:rPr>
                <w:b/>
                <w:sz w:val="22"/>
                <w:szCs w:val="22"/>
                <w:u w:val="single"/>
                <w:shd w:val="clear" w:color="auto" w:fill="FFFFFF"/>
              </w:rPr>
              <w:lastRenderedPageBreak/>
              <w:t>Вопрос №5 повестки дня:</w:t>
            </w:r>
            <w:r w:rsidRPr="004E4A26">
              <w:rPr>
                <w:sz w:val="22"/>
                <w:szCs w:val="22"/>
              </w:rPr>
              <w:t xml:space="preserve"> </w:t>
            </w:r>
          </w:p>
          <w:p w:rsidR="008E0340" w:rsidRPr="004E4A26" w:rsidRDefault="008E0340" w:rsidP="008E0340">
            <w:pPr>
              <w:rPr>
                <w:sz w:val="22"/>
                <w:szCs w:val="22"/>
              </w:rPr>
            </w:pPr>
            <w:r w:rsidRPr="004E4A26">
              <w:rPr>
                <w:sz w:val="22"/>
                <w:szCs w:val="22"/>
              </w:rPr>
              <w:t xml:space="preserve">Избрание </w:t>
            </w:r>
            <w:r w:rsidR="00696250" w:rsidRPr="004E4A26">
              <w:rPr>
                <w:sz w:val="22"/>
                <w:szCs w:val="22"/>
              </w:rPr>
              <w:t>ревизора</w:t>
            </w:r>
            <w:r w:rsidRPr="004E4A2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E4A26">
              <w:rPr>
                <w:sz w:val="22"/>
                <w:szCs w:val="22"/>
              </w:rPr>
              <w:t>АО”Воронежстрой</w:t>
            </w:r>
            <w:proofErr w:type="spellEnd"/>
            <w:proofErr w:type="gramEnd"/>
            <w:r w:rsidRPr="004E4A26">
              <w:rPr>
                <w:sz w:val="22"/>
                <w:szCs w:val="22"/>
              </w:rPr>
              <w:t>”.</w:t>
            </w:r>
          </w:p>
          <w:p w:rsidR="008E0340" w:rsidRPr="004E4A26" w:rsidRDefault="008E0340" w:rsidP="008E0340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4E4A26">
              <w:rPr>
                <w:i/>
                <w:sz w:val="22"/>
                <w:szCs w:val="22"/>
              </w:rPr>
              <w:t>Особое мнение членов совета директоров Общества по данному вопросу повестки дня отсутствует.</w:t>
            </w:r>
          </w:p>
          <w:p w:rsidR="00C206FA" w:rsidRPr="004E4A26" w:rsidRDefault="00C206FA" w:rsidP="00C206FA">
            <w:pPr>
              <w:ind w:right="-108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4E4A26">
              <w:rPr>
                <w:b/>
                <w:bCs/>
                <w:sz w:val="22"/>
                <w:szCs w:val="22"/>
                <w:u w:val="single"/>
              </w:rPr>
              <w:t xml:space="preserve">Проект решения по вопросу </w:t>
            </w:r>
            <w:proofErr w:type="gramStart"/>
            <w:r w:rsidRPr="004E4A26">
              <w:rPr>
                <w:b/>
                <w:bCs/>
                <w:sz w:val="22"/>
                <w:szCs w:val="22"/>
                <w:u w:val="single"/>
              </w:rPr>
              <w:t>5  повестки</w:t>
            </w:r>
            <w:proofErr w:type="gramEnd"/>
            <w:r w:rsidRPr="004E4A26">
              <w:rPr>
                <w:b/>
                <w:bCs/>
                <w:sz w:val="22"/>
                <w:szCs w:val="22"/>
                <w:u w:val="single"/>
              </w:rPr>
              <w:t xml:space="preserve"> дня собрания:</w:t>
            </w:r>
            <w:r w:rsidRPr="004E4A26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4E4A26" w:rsidRPr="004E4A26" w:rsidRDefault="00C206FA" w:rsidP="004E4A26">
            <w:pPr>
              <w:pStyle w:val="a7"/>
              <w:rPr>
                <w:sz w:val="22"/>
                <w:szCs w:val="22"/>
              </w:rPr>
            </w:pPr>
            <w:r w:rsidRPr="004E4A26">
              <w:rPr>
                <w:sz w:val="22"/>
                <w:szCs w:val="22"/>
              </w:rPr>
              <w:t xml:space="preserve">избрать </w:t>
            </w:r>
            <w:r w:rsidR="00696250" w:rsidRPr="004E4A26">
              <w:rPr>
                <w:bCs/>
                <w:sz w:val="22"/>
                <w:szCs w:val="22"/>
              </w:rPr>
              <w:t xml:space="preserve">ревизором следующую </w:t>
            </w:r>
            <w:proofErr w:type="gramStart"/>
            <w:r w:rsidR="00696250" w:rsidRPr="004E4A26">
              <w:rPr>
                <w:bCs/>
                <w:sz w:val="22"/>
                <w:szCs w:val="22"/>
              </w:rPr>
              <w:t>кандидата</w:t>
            </w:r>
            <w:r w:rsidRPr="004E4A26">
              <w:rPr>
                <w:bCs/>
                <w:sz w:val="22"/>
                <w:szCs w:val="22"/>
              </w:rPr>
              <w:t>:</w:t>
            </w:r>
            <w:r w:rsidR="00696250" w:rsidRPr="004E4A26">
              <w:rPr>
                <w:bCs/>
                <w:sz w:val="22"/>
                <w:szCs w:val="22"/>
              </w:rPr>
              <w:t xml:space="preserve">  </w:t>
            </w:r>
            <w:r w:rsidRPr="004E4A26">
              <w:rPr>
                <w:sz w:val="22"/>
                <w:szCs w:val="22"/>
              </w:rPr>
              <w:t>Епифанова</w:t>
            </w:r>
            <w:proofErr w:type="gramEnd"/>
            <w:r w:rsidRPr="004E4A26">
              <w:rPr>
                <w:sz w:val="22"/>
                <w:szCs w:val="22"/>
              </w:rPr>
              <w:t xml:space="preserve"> Неля Васильевна</w:t>
            </w:r>
          </w:p>
          <w:p w:rsidR="00C206FA" w:rsidRPr="004E4A26" w:rsidRDefault="00696250" w:rsidP="004E4A26">
            <w:pPr>
              <w:pStyle w:val="a7"/>
              <w:rPr>
                <w:bCs/>
                <w:sz w:val="22"/>
                <w:szCs w:val="22"/>
              </w:rPr>
            </w:pPr>
            <w:r w:rsidRPr="004E4A26">
              <w:rPr>
                <w:rFonts w:eastAsiaTheme="minorHAnsi"/>
                <w:i/>
                <w:color w:val="000000"/>
                <w:sz w:val="22"/>
                <w:szCs w:val="22"/>
              </w:rPr>
              <w:t>Кандидатура</w:t>
            </w:r>
            <w:r w:rsidRPr="004E4A26">
              <w:rPr>
                <w:i/>
                <w:sz w:val="22"/>
                <w:szCs w:val="22"/>
              </w:rPr>
              <w:t xml:space="preserve"> </w:t>
            </w:r>
            <w:r w:rsidR="00F04F59" w:rsidRPr="004E4A26">
              <w:rPr>
                <w:i/>
                <w:sz w:val="22"/>
                <w:szCs w:val="22"/>
              </w:rPr>
              <w:t>Е</w:t>
            </w:r>
            <w:r w:rsidRPr="004E4A26">
              <w:rPr>
                <w:i/>
                <w:sz w:val="22"/>
                <w:szCs w:val="22"/>
              </w:rPr>
              <w:t xml:space="preserve">пифановой Н.В. </w:t>
            </w:r>
            <w:r w:rsidR="00F04F59" w:rsidRPr="004E4A26">
              <w:rPr>
                <w:i/>
                <w:sz w:val="22"/>
                <w:szCs w:val="22"/>
              </w:rPr>
              <w:t>предл</w:t>
            </w:r>
            <w:r w:rsidR="002F6F90" w:rsidRPr="004E4A26">
              <w:rPr>
                <w:i/>
                <w:sz w:val="22"/>
                <w:szCs w:val="22"/>
              </w:rPr>
              <w:t>ожены акционером Танцюра В.В.</w:t>
            </w:r>
          </w:p>
        </w:tc>
      </w:tr>
    </w:tbl>
    <w:p w:rsidR="00C206FA" w:rsidRPr="008342A6" w:rsidRDefault="00C206FA">
      <w:pPr>
        <w:rPr>
          <w:b/>
          <w:sz w:val="20"/>
          <w:szCs w:val="20"/>
        </w:rPr>
      </w:pPr>
    </w:p>
    <w:sectPr w:rsidR="00C206FA" w:rsidRPr="008342A6" w:rsidSect="0001622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A11DF"/>
    <w:multiLevelType w:val="hybridMultilevel"/>
    <w:tmpl w:val="E2C083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2ED67B8"/>
    <w:multiLevelType w:val="hybridMultilevel"/>
    <w:tmpl w:val="9B22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F3B57"/>
    <w:multiLevelType w:val="hybridMultilevel"/>
    <w:tmpl w:val="26864754"/>
    <w:lvl w:ilvl="0" w:tplc="578647F0">
      <w:start w:val="2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E1062"/>
    <w:multiLevelType w:val="hybridMultilevel"/>
    <w:tmpl w:val="785E1EFE"/>
    <w:lvl w:ilvl="0" w:tplc="2A4E6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5169D2"/>
    <w:multiLevelType w:val="hybridMultilevel"/>
    <w:tmpl w:val="4FA86D5E"/>
    <w:lvl w:ilvl="0" w:tplc="DC3A5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73"/>
    <w:rsid w:val="00016220"/>
    <w:rsid w:val="000879E1"/>
    <w:rsid w:val="001A6E8B"/>
    <w:rsid w:val="00202ECD"/>
    <w:rsid w:val="002C2BCA"/>
    <w:rsid w:val="002F6F90"/>
    <w:rsid w:val="00424F53"/>
    <w:rsid w:val="004E4A26"/>
    <w:rsid w:val="005D5D2A"/>
    <w:rsid w:val="00696250"/>
    <w:rsid w:val="007642E5"/>
    <w:rsid w:val="00771CCB"/>
    <w:rsid w:val="00792A44"/>
    <w:rsid w:val="007D53C1"/>
    <w:rsid w:val="008202BA"/>
    <w:rsid w:val="008342A6"/>
    <w:rsid w:val="008A5496"/>
    <w:rsid w:val="008E0340"/>
    <w:rsid w:val="008E77A3"/>
    <w:rsid w:val="009D0B73"/>
    <w:rsid w:val="00BD0DD6"/>
    <w:rsid w:val="00BF00A6"/>
    <w:rsid w:val="00C206FA"/>
    <w:rsid w:val="00D6705D"/>
    <w:rsid w:val="00E470ED"/>
    <w:rsid w:val="00EA697E"/>
    <w:rsid w:val="00EC5473"/>
    <w:rsid w:val="00F04F59"/>
    <w:rsid w:val="00FA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813AE-A67F-4BBA-A49A-DF66A017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CCB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4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C5473"/>
    <w:rPr>
      <w:color w:val="0000FF"/>
      <w:u w:val="single"/>
    </w:rPr>
  </w:style>
  <w:style w:type="paragraph" w:customStyle="1" w:styleId="ConsPlusNonformat">
    <w:name w:val="ConsPlusNonformat"/>
    <w:rsid w:val="00771C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8E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E0340"/>
    <w:pPr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E0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формулировка решения"/>
    <w:basedOn w:val="a"/>
    <w:rsid w:val="008E0340"/>
    <w:pPr>
      <w:widowControl w:val="0"/>
      <w:spacing w:before="80" w:after="80"/>
      <w:ind w:left="1418"/>
      <w:jc w:val="both"/>
    </w:pPr>
    <w:rPr>
      <w:rFonts w:ascii="Arial" w:eastAsia="Times New Roman" w:hAnsi="Arial"/>
      <w:color w:val="00000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C206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206FA"/>
    <w:rPr>
      <w:rFonts w:ascii="Times New Roman" w:eastAsia="Batang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**</cp:lastModifiedBy>
  <cp:revision>26</cp:revision>
  <dcterms:created xsi:type="dcterms:W3CDTF">2019-06-06T12:31:00Z</dcterms:created>
  <dcterms:modified xsi:type="dcterms:W3CDTF">2024-06-06T08:12:00Z</dcterms:modified>
</cp:coreProperties>
</file>